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9D01A" w14:textId="3827A83E" w:rsidR="007E5385" w:rsidRDefault="007E5385" w:rsidP="004D7B46">
      <w:pPr>
        <w:jc w:val="center"/>
        <w:rPr>
          <w:color w:val="FF0000"/>
        </w:rPr>
      </w:pPr>
      <w:r w:rsidRPr="004D7B46">
        <w:rPr>
          <w:noProof/>
        </w:rPr>
        <w:drawing>
          <wp:anchor distT="0" distB="0" distL="114300" distR="114300" simplePos="0" relativeHeight="251659264" behindDoc="0" locked="0" layoutInCell="1" allowOverlap="1" wp14:anchorId="5E9B70A7" wp14:editId="284B26CB">
            <wp:simplePos x="0" y="0"/>
            <wp:positionH relativeFrom="column">
              <wp:posOffset>-428494</wp:posOffset>
            </wp:positionH>
            <wp:positionV relativeFrom="paragraph">
              <wp:posOffset>-101008</wp:posOffset>
            </wp:positionV>
            <wp:extent cx="6416610" cy="1334814"/>
            <wp:effectExtent l="0" t="0" r="3810" b="0"/>
            <wp:wrapNone/>
            <wp:docPr id="17429104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910488" name=""/>
                    <pic:cNvPicPr/>
                  </pic:nvPicPr>
                  <pic:blipFill rotWithShape="1">
                    <a:blip r:embed="rId5">
                      <a:extLst>
                        <a:ext uri="{28A0092B-C50C-407E-A947-70E740481C1C}">
                          <a14:useLocalDpi xmlns:a14="http://schemas.microsoft.com/office/drawing/2010/main" val="0"/>
                        </a:ext>
                      </a:extLst>
                    </a:blip>
                    <a:srcRect t="7318" b="8160"/>
                    <a:stretch/>
                  </pic:blipFill>
                  <pic:spPr bwMode="auto">
                    <a:xfrm>
                      <a:off x="0" y="0"/>
                      <a:ext cx="6419157" cy="13353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C40A67" w14:textId="05203C82" w:rsidR="007E5385" w:rsidRDefault="007E5385" w:rsidP="004D7B46">
      <w:pPr>
        <w:jc w:val="center"/>
        <w:rPr>
          <w:color w:val="FF0000"/>
        </w:rPr>
      </w:pPr>
    </w:p>
    <w:p w14:paraId="583C6EC5" w14:textId="7800304D" w:rsidR="007E5385" w:rsidRDefault="007E5385" w:rsidP="004D7B46">
      <w:pPr>
        <w:jc w:val="center"/>
        <w:rPr>
          <w:color w:val="FF0000"/>
        </w:rPr>
      </w:pPr>
    </w:p>
    <w:p w14:paraId="3E371AEE" w14:textId="4357F02B" w:rsidR="007E5385" w:rsidRDefault="007E5385" w:rsidP="004D7B46">
      <w:pPr>
        <w:jc w:val="center"/>
        <w:rPr>
          <w:color w:val="FF0000"/>
        </w:rPr>
      </w:pPr>
    </w:p>
    <w:p w14:paraId="1DC86E02" w14:textId="70BACA1C" w:rsidR="007E5385" w:rsidRDefault="007E5385" w:rsidP="004D7B46">
      <w:pPr>
        <w:jc w:val="center"/>
        <w:rPr>
          <w:color w:val="FF0000"/>
        </w:rPr>
      </w:pPr>
    </w:p>
    <w:p w14:paraId="4C39655A" w14:textId="37D4341C" w:rsidR="007E5385" w:rsidRDefault="007E5385" w:rsidP="004D7B46">
      <w:pPr>
        <w:jc w:val="center"/>
        <w:rPr>
          <w:color w:val="FF0000"/>
        </w:rPr>
      </w:pPr>
    </w:p>
    <w:p w14:paraId="5D26A715" w14:textId="7E9BABDC" w:rsidR="004D7B46" w:rsidRDefault="004D7B46" w:rsidP="004D7B46">
      <w:pPr>
        <w:jc w:val="center"/>
        <w:rPr>
          <w:color w:val="FF0000"/>
        </w:rPr>
      </w:pPr>
      <w:r>
        <w:rPr>
          <w:color w:val="FF0000"/>
        </w:rPr>
        <w:t xml:space="preserve">[Antes de nada, para editarlo, descárgalo y cópialo en la carpeta de </w:t>
      </w:r>
      <w:r w:rsidR="007E5385">
        <w:rPr>
          <w:color w:val="FF0000"/>
        </w:rPr>
        <w:t>“Prácticas”]</w:t>
      </w:r>
    </w:p>
    <w:p w14:paraId="2EE4BE7A" w14:textId="77777777" w:rsidR="004D7B46" w:rsidRDefault="004D7B46" w:rsidP="004D7B46">
      <w:pPr>
        <w:rPr>
          <w:color w:val="FF0000"/>
        </w:rPr>
      </w:pPr>
    </w:p>
    <w:p w14:paraId="5CF3E3BC" w14:textId="1A116C92" w:rsidR="004D7B46" w:rsidRPr="00664714" w:rsidRDefault="004D7B46" w:rsidP="00664714">
      <w:pPr>
        <w:pStyle w:val="Sinespaciado"/>
        <w:jc w:val="center"/>
        <w:rPr>
          <w:sz w:val="40"/>
          <w:szCs w:val="40"/>
        </w:rPr>
      </w:pPr>
      <w:bookmarkStart w:id="0" w:name="_heading=h.gjdgxs" w:colFirst="0" w:colLast="0"/>
      <w:bookmarkEnd w:id="0"/>
      <w:r w:rsidRPr="00664714">
        <w:rPr>
          <w:sz w:val="40"/>
          <w:szCs w:val="40"/>
        </w:rPr>
        <w:t>Cuaderno digital REA01: ¡Menuda fauna! Argumentar narrando</w:t>
      </w:r>
    </w:p>
    <w:p w14:paraId="55D14776" w14:textId="77777777" w:rsidR="00664714" w:rsidRDefault="00664714" w:rsidP="004D7B46"/>
    <w:p w14:paraId="13749D5C" w14:textId="5BBCE545" w:rsidR="004D7B46" w:rsidRDefault="004D7B46" w:rsidP="004D7B46">
      <w:r>
        <w:t xml:space="preserve">Corresponde a la </w:t>
      </w:r>
      <w:hyperlink r:id="rId6" w:history="1">
        <w:r w:rsidRPr="00664714">
          <w:rPr>
            <w:rStyle w:val="Hipervnculo"/>
          </w:rPr>
          <w:t>página web en HispanaPRO del recurso educativo abierto</w:t>
        </w:r>
      </w:hyperlink>
      <w:r>
        <w:t xml:space="preserve"> y recoge las respuestas a las Actividades que allí se indican.</w:t>
      </w:r>
    </w:p>
    <w:p w14:paraId="7BC59029" w14:textId="008802D0" w:rsidR="004D7B46" w:rsidRDefault="004D7B46" w:rsidP="004D7B46"/>
    <w:p w14:paraId="65386882" w14:textId="77777777" w:rsidR="004D7B46" w:rsidRDefault="004D7B46" w:rsidP="004D7B46">
      <w:r>
        <w:t>ESTE CUADERNO ES ELABORADO POR:</w:t>
      </w:r>
    </w:p>
    <w:p w14:paraId="400E278E" w14:textId="77777777" w:rsidR="004D7B46" w:rsidRDefault="004D7B46" w:rsidP="004D7B46">
      <w:r>
        <w:t xml:space="preserve">DATOS DEL CENTRO EDUCATIVO: </w:t>
      </w:r>
    </w:p>
    <w:p w14:paraId="7A1054BD" w14:textId="73D717DA" w:rsidR="004D7B46" w:rsidRDefault="004D7B46" w:rsidP="004D7B46">
      <w:r>
        <w:t>FECHA:</w:t>
      </w:r>
    </w:p>
    <w:p w14:paraId="2BE7F165" w14:textId="7C57D1F0" w:rsidR="004D7B46" w:rsidRDefault="004D7B46" w:rsidP="004D7B46">
      <w:pPr>
        <w:pStyle w:val="Ttulo2"/>
        <w:keepNext w:val="0"/>
        <w:keepLines w:val="0"/>
        <w:spacing w:after="80"/>
        <w:jc w:val="center"/>
        <w:rPr>
          <w:b/>
          <w:sz w:val="34"/>
          <w:szCs w:val="34"/>
        </w:rPr>
      </w:pPr>
      <w:bookmarkStart w:id="1" w:name="_heading=h.30j0zll" w:colFirst="0" w:colLast="0"/>
      <w:bookmarkEnd w:id="1"/>
      <w:r>
        <w:rPr>
          <w:b/>
          <w:sz w:val="34"/>
          <w:szCs w:val="34"/>
        </w:rPr>
        <w:t>2. ACTIVIDADES</w:t>
      </w:r>
    </w:p>
    <w:p w14:paraId="65236D65" w14:textId="1B2899E1" w:rsidR="00724C5C" w:rsidRPr="00724C5C" w:rsidRDefault="006356D7" w:rsidP="00724C5C">
      <w:pPr>
        <w:pStyle w:val="21"/>
      </w:pPr>
      <w:r w:rsidRPr="00724C5C">
        <w:t xml:space="preserve">2.1. </w:t>
      </w:r>
      <w:r w:rsidR="007A5B18" w:rsidRPr="00724C5C">
        <w:t>MOTIVAR</w:t>
      </w:r>
    </w:p>
    <w:p w14:paraId="5049BE38" w14:textId="77777777" w:rsidR="00BD2CEA" w:rsidRDefault="00BD2CEA" w:rsidP="008975A2">
      <w:pPr>
        <w:rPr>
          <w:b/>
          <w:bCs/>
        </w:rPr>
      </w:pPr>
    </w:p>
    <w:p w14:paraId="53835A50" w14:textId="2045D402" w:rsidR="00724C5C" w:rsidRPr="003070FD" w:rsidRDefault="003070FD" w:rsidP="003070FD">
      <w:pPr>
        <w:pStyle w:val="actividades"/>
      </w:pPr>
      <w:r w:rsidRPr="003070FD">
        <w:t>Actividad REA01.2.1.1. ¿A qué denominamos literatura con intención didáctica?</w:t>
      </w:r>
    </w:p>
    <w:p w14:paraId="42968CED" w14:textId="77777777" w:rsidR="003070FD" w:rsidRDefault="003070FD" w:rsidP="008975A2">
      <w:pPr>
        <w:rPr>
          <w:b/>
          <w:bCs/>
        </w:rPr>
      </w:pPr>
    </w:p>
    <w:p w14:paraId="2D837060" w14:textId="7B1A7F67" w:rsidR="00AE5998" w:rsidRDefault="00AE5998" w:rsidP="008975A2">
      <w:pPr>
        <w:rPr>
          <w:b/>
          <w:bCs/>
          <w:lang w:val="es-ES"/>
        </w:rPr>
      </w:pPr>
      <w:r w:rsidRPr="00AE5998">
        <w:rPr>
          <w:b/>
          <w:bCs/>
        </w:rPr>
        <w:t>Tarea 01.2.1.1.1.</w:t>
      </w:r>
    </w:p>
    <w:p w14:paraId="17E9CBD3" w14:textId="77777777" w:rsidR="00AE5998" w:rsidRPr="00AE5998" w:rsidRDefault="00AE5998" w:rsidP="00AE5998">
      <w:pPr>
        <w:numPr>
          <w:ilvl w:val="0"/>
          <w:numId w:val="1"/>
        </w:numPr>
        <w:rPr>
          <w:lang w:val="es-ES"/>
        </w:rPr>
      </w:pPr>
      <w:r w:rsidRPr="00AE5998">
        <w:rPr>
          <w:lang w:val="es-ES"/>
        </w:rPr>
        <w:t xml:space="preserve">Como primera tarea de esta actividad debéis leer, individualmente, el relato breve que se titula "Carrera precipitada" y que encontraréis en las páginas 44 y 45 de </w:t>
      </w:r>
      <w:r w:rsidRPr="00AE5998">
        <w:rPr>
          <w:i/>
          <w:iCs/>
          <w:lang w:val="es-ES"/>
        </w:rPr>
        <w:t>El libro de el Nene</w:t>
      </w:r>
      <w:r w:rsidRPr="00AE5998">
        <w:rPr>
          <w:lang w:val="es-ES"/>
        </w:rPr>
        <w:t xml:space="preserve">, obra a la que podéis acceder clicando sobre la foto de su portada o en el enlace persistente junto al título o a través del buscador de la </w:t>
      </w:r>
      <w:hyperlink r:id="rId7" w:tgtFrame="_blank" w:history="1">
        <w:r w:rsidRPr="00AE5998">
          <w:rPr>
            <w:rStyle w:val="Hipervnculo"/>
            <w:lang w:val="es-ES"/>
          </w:rPr>
          <w:t>Biblioteca Virtual del Patrimonio Bibliográfico</w:t>
        </w:r>
      </w:hyperlink>
      <w:r w:rsidRPr="00AE5998">
        <w:rPr>
          <w:lang w:val="es-ES"/>
        </w:rPr>
        <w:t xml:space="preserve"> (BVPB).</w:t>
      </w:r>
    </w:p>
    <w:p w14:paraId="7F3D19E4" w14:textId="77777777" w:rsidR="00AE5998" w:rsidRPr="00AE5998" w:rsidRDefault="00AE5998" w:rsidP="00AE5998">
      <w:pPr>
        <w:numPr>
          <w:ilvl w:val="0"/>
          <w:numId w:val="1"/>
        </w:numPr>
        <w:rPr>
          <w:lang w:val="es-ES"/>
        </w:rPr>
      </w:pPr>
      <w:r w:rsidRPr="00AE5998">
        <w:rPr>
          <w:lang w:val="es-ES"/>
        </w:rPr>
        <w:t>A continuación, debéis escuchar el audio titulado "Los dos podencos" que encontraréis abajo; para ello, hay que clicar en el botón de reproducción.</w:t>
      </w:r>
    </w:p>
    <w:p w14:paraId="40542CCE" w14:textId="77777777" w:rsidR="00AE5998" w:rsidRDefault="00AE5998"/>
    <w:p w14:paraId="72249FEE" w14:textId="77777777" w:rsidR="00AE5998" w:rsidRDefault="00AE5998">
      <w:r w:rsidRPr="00AE5998">
        <w:rPr>
          <w:b/>
          <w:bCs/>
        </w:rPr>
        <w:t>Tarea 012.1.1.2</w:t>
      </w:r>
    </w:p>
    <w:p w14:paraId="49CC7473" w14:textId="439C49F3" w:rsidR="007A5B18" w:rsidRDefault="00AE5998">
      <w:r w:rsidRPr="00AE5998">
        <w:t>Si consideramos que, para que un texto pueda incluirse dentro de la literatura didáctica, ha de cumplir al menos cuatro de las características que tienes en la lista inferior, ¿podríamos decir que tanto "Carrera precipitada" como "Los dos podencos" pertenecen a este tipo de literatura?</w:t>
      </w:r>
    </w:p>
    <w:p w14:paraId="23E1EA9B" w14:textId="77777777" w:rsidR="007A5B18" w:rsidRPr="002B687B" w:rsidRDefault="007A5B18" w:rsidP="002B687B">
      <w:pPr>
        <w:pStyle w:val="22"/>
      </w:pPr>
      <w:r w:rsidRPr="002B687B">
        <w:lastRenderedPageBreak/>
        <w:t>2.2. RECORDAR CONOCIMIENTOS PREVIOS</w:t>
      </w:r>
    </w:p>
    <w:p w14:paraId="5129E193" w14:textId="77777777" w:rsidR="00BD2CEA" w:rsidRDefault="00BD2CEA"/>
    <w:p w14:paraId="0900ACEF" w14:textId="3550D343" w:rsidR="00BD2CEA" w:rsidRDefault="002B687B" w:rsidP="002B687B">
      <w:pPr>
        <w:pStyle w:val="actividades"/>
      </w:pPr>
      <w:r>
        <w:t>Actividad REA01.2.2.1. ¿Por qué un tipo de literatura es más valorada en unas épocas que en otras?</w:t>
      </w:r>
    </w:p>
    <w:p w14:paraId="5E23A282" w14:textId="77777777" w:rsidR="002B687B" w:rsidRDefault="002B687B">
      <w:pPr>
        <w:rPr>
          <w:b/>
          <w:bCs/>
        </w:rPr>
      </w:pPr>
    </w:p>
    <w:p w14:paraId="577B7D95" w14:textId="49B92094" w:rsidR="00BD2CEA" w:rsidRPr="00BD2CEA" w:rsidRDefault="00BD2CEA">
      <w:pPr>
        <w:rPr>
          <w:b/>
          <w:bCs/>
        </w:rPr>
      </w:pPr>
      <w:r w:rsidRPr="00BD2CEA">
        <w:rPr>
          <w:b/>
          <w:bCs/>
        </w:rPr>
        <w:t>Tarea 01.2.2.1.1.</w:t>
      </w:r>
    </w:p>
    <w:p w14:paraId="5D99E6FA" w14:textId="17FCC76E" w:rsidR="00BD2CEA" w:rsidRDefault="00BD2CEA">
      <w:r w:rsidRPr="00BD2CEA">
        <w:t xml:space="preserve">Tras oír el siguiente audio, señala con cuál de los siguientes movimientos literarios que te resumimos poéticamente lo relacionarías. Justifica brevemente tu respuesta. Para realizar esta actividad, se trabajará de </w:t>
      </w:r>
      <w:r w:rsidRPr="00BD2CEA">
        <w:rPr>
          <w:b/>
          <w:bCs/>
        </w:rPr>
        <w:t>manera individual</w:t>
      </w:r>
      <w:r w:rsidRPr="00BD2CEA">
        <w:t xml:space="preserve">. Cada alumno deberá escribir y subir las respuestas a su </w:t>
      </w:r>
      <w:r w:rsidRPr="00BD2CEA">
        <w:rPr>
          <w:b/>
          <w:bCs/>
        </w:rPr>
        <w:t>Cuaderno de Trabajo Digital.</w:t>
      </w:r>
    </w:p>
    <w:p w14:paraId="1585681F" w14:textId="77777777" w:rsidR="00BD2CEA" w:rsidRDefault="00BD2CEA"/>
    <w:p w14:paraId="5CFFE817" w14:textId="77777777" w:rsidR="00BD2CEA" w:rsidRPr="00BD2CEA" w:rsidRDefault="00BD2CEA">
      <w:pPr>
        <w:rPr>
          <w:b/>
          <w:bCs/>
        </w:rPr>
      </w:pPr>
      <w:r w:rsidRPr="00BD2CEA">
        <w:rPr>
          <w:b/>
          <w:bCs/>
        </w:rPr>
        <w:t xml:space="preserve">Tarea 01.2.2.1.2. </w:t>
      </w:r>
    </w:p>
    <w:p w14:paraId="3DEAC147" w14:textId="3F633BF4" w:rsidR="00BD2CEA" w:rsidRDefault="00BD2CEA">
      <w:r w:rsidRPr="00BD2CEA">
        <w:t>A continuación, vamos a realizar un sociograma literario; esto es, vamos a establecer, como forma de comprender mejor el texto, las distintas conexiones que se producen entre los personajes de la historia contada.</w:t>
      </w:r>
    </w:p>
    <w:p w14:paraId="5B817402" w14:textId="77777777" w:rsidR="002B687B" w:rsidRDefault="002B687B"/>
    <w:p w14:paraId="18973388" w14:textId="53352962" w:rsidR="00BD2CEA" w:rsidRDefault="002B687B" w:rsidP="002B687B">
      <w:pPr>
        <w:pStyle w:val="actividades"/>
      </w:pPr>
      <w:r>
        <w:t>Actividad REA01.2.2.2. Literatura con intención didáctica e ilustración</w:t>
      </w:r>
    </w:p>
    <w:p w14:paraId="66EF8388" w14:textId="77777777" w:rsidR="007D483E" w:rsidRDefault="007D483E">
      <w:pPr>
        <w:rPr>
          <w:b/>
          <w:bCs/>
        </w:rPr>
      </w:pPr>
    </w:p>
    <w:p w14:paraId="45136F1E" w14:textId="159A9915" w:rsidR="007D483E" w:rsidRPr="007D483E" w:rsidRDefault="007D483E">
      <w:pPr>
        <w:rPr>
          <w:b/>
          <w:bCs/>
        </w:rPr>
      </w:pPr>
      <w:r w:rsidRPr="007D483E">
        <w:rPr>
          <w:b/>
          <w:bCs/>
        </w:rPr>
        <w:t xml:space="preserve">Tarea 01.2.2.2.1. </w:t>
      </w:r>
    </w:p>
    <w:p w14:paraId="7DB99397" w14:textId="693A24F3" w:rsidR="00BD2CEA" w:rsidRDefault="007D483E">
      <w:r>
        <w:t xml:space="preserve">Leer </w:t>
      </w:r>
      <w:r w:rsidRPr="007D483E">
        <w:t>el poema "La Abeja y los Zánganos"</w:t>
      </w:r>
      <w:r>
        <w:t xml:space="preserve"> </w:t>
      </w:r>
      <w:r w:rsidRPr="007D483E">
        <w:rPr>
          <w:b/>
          <w:bCs/>
        </w:rPr>
        <w:t>de forma individual</w:t>
      </w:r>
      <w:r w:rsidRPr="007D483E">
        <w:t xml:space="preserve"> con detenimiento, </w:t>
      </w:r>
      <w:r>
        <w:t>y señalad</w:t>
      </w:r>
      <w:r w:rsidRPr="007D483E">
        <w:t xml:space="preserve"> aquellos aspectos que os llamen más la atención.</w:t>
      </w:r>
    </w:p>
    <w:p w14:paraId="45AE9FD4" w14:textId="77777777" w:rsidR="007D483E" w:rsidRDefault="007D483E"/>
    <w:p w14:paraId="23B12075" w14:textId="77777777" w:rsidR="00C275A6" w:rsidRPr="00C275A6" w:rsidRDefault="007D483E">
      <w:pPr>
        <w:rPr>
          <w:b/>
          <w:bCs/>
        </w:rPr>
      </w:pPr>
      <w:r w:rsidRPr="00C275A6">
        <w:rPr>
          <w:b/>
          <w:bCs/>
        </w:rPr>
        <w:t xml:space="preserve">Tarea 01.2.2.2.2. </w:t>
      </w:r>
    </w:p>
    <w:p w14:paraId="5E1DEBAB" w14:textId="6436C1AE" w:rsidR="007D483E" w:rsidRDefault="007D483E">
      <w:r w:rsidRPr="007D483E">
        <w:t>Para realizar la tarea, volvemos al leer en grupo el texto anterior y, una vez leído, señalamos a cuáles de los elementos, muy valorados por los ilustrados, que reproducimos a continuación, hace referencia el texto de Iriarte:</w:t>
      </w:r>
    </w:p>
    <w:p w14:paraId="5489F0BB" w14:textId="77777777" w:rsidR="00C275A6" w:rsidRPr="00C275A6" w:rsidRDefault="00C275A6" w:rsidP="00C275A6">
      <w:pPr>
        <w:numPr>
          <w:ilvl w:val="0"/>
          <w:numId w:val="2"/>
        </w:numPr>
        <w:rPr>
          <w:lang w:val="es-ES"/>
        </w:rPr>
      </w:pPr>
      <w:r w:rsidRPr="00C275A6">
        <w:rPr>
          <w:lang w:val="es-ES"/>
        </w:rPr>
        <w:t>La eficiencia en el trabajo como bien para la comunidad.</w:t>
      </w:r>
    </w:p>
    <w:p w14:paraId="4AE510E5" w14:textId="77777777" w:rsidR="00C275A6" w:rsidRPr="00C275A6" w:rsidRDefault="00C275A6" w:rsidP="00C275A6">
      <w:pPr>
        <w:numPr>
          <w:ilvl w:val="0"/>
          <w:numId w:val="2"/>
        </w:numPr>
        <w:rPr>
          <w:lang w:val="es-ES"/>
        </w:rPr>
      </w:pPr>
      <w:r w:rsidRPr="00C275A6">
        <w:rPr>
          <w:lang w:val="es-ES"/>
        </w:rPr>
        <w:t>La relevancia del arte de calidad en una sociedad.</w:t>
      </w:r>
    </w:p>
    <w:p w14:paraId="50C60EA9" w14:textId="77777777" w:rsidR="00C275A6" w:rsidRPr="00C275A6" w:rsidRDefault="00C275A6" w:rsidP="00C275A6">
      <w:pPr>
        <w:numPr>
          <w:ilvl w:val="0"/>
          <w:numId w:val="2"/>
        </w:numPr>
        <w:rPr>
          <w:lang w:val="es-ES"/>
        </w:rPr>
      </w:pPr>
      <w:r w:rsidRPr="00C275A6">
        <w:rPr>
          <w:lang w:val="es-ES"/>
        </w:rPr>
        <w:t>La relevancia de los modelos para una sociedad.</w:t>
      </w:r>
    </w:p>
    <w:p w14:paraId="592D51B2" w14:textId="77777777" w:rsidR="00C275A6" w:rsidRPr="00C275A6" w:rsidRDefault="00C275A6" w:rsidP="00C275A6">
      <w:pPr>
        <w:numPr>
          <w:ilvl w:val="0"/>
          <w:numId w:val="2"/>
        </w:numPr>
        <w:rPr>
          <w:lang w:val="es-ES"/>
        </w:rPr>
      </w:pPr>
      <w:r w:rsidRPr="00C275A6">
        <w:rPr>
          <w:lang w:val="es-ES"/>
        </w:rPr>
        <w:t>La importancia de la instrucción y la educación para cualquier sociedad.</w:t>
      </w:r>
    </w:p>
    <w:p w14:paraId="3AA3ED82" w14:textId="77777777" w:rsidR="00C275A6" w:rsidRPr="00C275A6" w:rsidRDefault="00C275A6" w:rsidP="00C275A6">
      <w:pPr>
        <w:numPr>
          <w:ilvl w:val="0"/>
          <w:numId w:val="2"/>
        </w:numPr>
        <w:rPr>
          <w:lang w:val="es-ES"/>
        </w:rPr>
      </w:pPr>
      <w:r w:rsidRPr="00C275A6">
        <w:rPr>
          <w:lang w:val="es-ES"/>
        </w:rPr>
        <w:t>La necesidad de reformar lo que no está bien.</w:t>
      </w:r>
    </w:p>
    <w:p w14:paraId="3DDB77E2" w14:textId="77777777" w:rsidR="00C275A6" w:rsidRPr="00C275A6" w:rsidRDefault="00C275A6" w:rsidP="00C275A6">
      <w:pPr>
        <w:numPr>
          <w:ilvl w:val="0"/>
          <w:numId w:val="2"/>
        </w:numPr>
        <w:rPr>
          <w:lang w:val="es-ES"/>
        </w:rPr>
      </w:pPr>
      <w:r w:rsidRPr="00C275A6">
        <w:rPr>
          <w:lang w:val="es-ES"/>
        </w:rPr>
        <w:t>En literatura es necesaria unir la utilidad y el deleite.</w:t>
      </w:r>
    </w:p>
    <w:p w14:paraId="2792E2E8" w14:textId="77777777" w:rsidR="00C275A6" w:rsidRPr="00C275A6" w:rsidRDefault="00C275A6" w:rsidP="00C275A6">
      <w:pPr>
        <w:numPr>
          <w:ilvl w:val="0"/>
          <w:numId w:val="2"/>
        </w:numPr>
        <w:rPr>
          <w:lang w:val="es-ES"/>
        </w:rPr>
      </w:pPr>
      <w:r w:rsidRPr="00C275A6">
        <w:rPr>
          <w:lang w:val="es-ES"/>
        </w:rPr>
        <w:t>La relevancia de los avances científicos.</w:t>
      </w:r>
    </w:p>
    <w:p w14:paraId="4917B4E6" w14:textId="77777777" w:rsidR="00C275A6" w:rsidRPr="00C275A6" w:rsidRDefault="00C275A6" w:rsidP="00C275A6">
      <w:pPr>
        <w:numPr>
          <w:ilvl w:val="0"/>
          <w:numId w:val="2"/>
        </w:numPr>
        <w:rPr>
          <w:lang w:val="es-ES"/>
        </w:rPr>
      </w:pPr>
      <w:r w:rsidRPr="00C275A6">
        <w:rPr>
          <w:lang w:val="es-ES"/>
        </w:rPr>
        <w:t xml:space="preserve">La necesidad de lograr resultados prácticos, más allá de la teoría. </w:t>
      </w:r>
    </w:p>
    <w:p w14:paraId="2D83B47F" w14:textId="77777777" w:rsidR="00C275A6" w:rsidRPr="00C275A6" w:rsidRDefault="00C275A6" w:rsidP="00C275A6">
      <w:pPr>
        <w:numPr>
          <w:ilvl w:val="0"/>
          <w:numId w:val="2"/>
        </w:numPr>
        <w:rPr>
          <w:lang w:val="es-ES"/>
        </w:rPr>
      </w:pPr>
      <w:r w:rsidRPr="00C275A6">
        <w:rPr>
          <w:lang w:val="es-ES"/>
        </w:rPr>
        <w:t>La importancia de la admiración hacia el sabio.</w:t>
      </w:r>
    </w:p>
    <w:p w14:paraId="68A600C1" w14:textId="77777777" w:rsidR="00C275A6" w:rsidRDefault="00C275A6">
      <w:pPr>
        <w:rPr>
          <w:lang w:val="es-ES"/>
        </w:rPr>
      </w:pPr>
    </w:p>
    <w:p w14:paraId="359660C4" w14:textId="77777777" w:rsidR="002B687B" w:rsidRDefault="002B687B">
      <w:pPr>
        <w:rPr>
          <w:lang w:val="es-ES"/>
        </w:rPr>
      </w:pPr>
    </w:p>
    <w:p w14:paraId="737C674E" w14:textId="77777777" w:rsidR="002B687B" w:rsidRDefault="002B687B">
      <w:pPr>
        <w:rPr>
          <w:lang w:val="es-ES"/>
        </w:rPr>
      </w:pPr>
    </w:p>
    <w:p w14:paraId="7B9DC71E" w14:textId="77777777" w:rsidR="002B687B" w:rsidRPr="00C275A6" w:rsidRDefault="002B687B">
      <w:pPr>
        <w:rPr>
          <w:lang w:val="es-ES"/>
        </w:rPr>
      </w:pPr>
    </w:p>
    <w:p w14:paraId="66732753" w14:textId="268E7577" w:rsidR="007A5B18" w:rsidRPr="002B687B" w:rsidRDefault="007A5B18" w:rsidP="002B687B">
      <w:pPr>
        <w:pStyle w:val="23"/>
      </w:pPr>
      <w:r w:rsidRPr="002B687B">
        <w:lastRenderedPageBreak/>
        <w:t>2.</w:t>
      </w:r>
      <w:r w:rsidR="00E1788D" w:rsidRPr="002B687B">
        <w:t>3. COMPRENDER</w:t>
      </w:r>
    </w:p>
    <w:p w14:paraId="55E54145" w14:textId="77777777" w:rsidR="00E1788D" w:rsidRDefault="00E1788D" w:rsidP="00E1788D"/>
    <w:p w14:paraId="749EC0E5" w14:textId="1BB057BA" w:rsidR="00E1788D" w:rsidRDefault="002B687B" w:rsidP="002B687B">
      <w:pPr>
        <w:pStyle w:val="actividades"/>
      </w:pPr>
      <w:r>
        <w:t>Actividad REA01.2.3.1. ¿Hablamos de lo mismo cuando, al hablar del asunto de una obra literarias, nos referimos al asunto, al tema o a la tesis?</w:t>
      </w:r>
    </w:p>
    <w:p w14:paraId="7AF113C7" w14:textId="77777777" w:rsidR="002B687B" w:rsidRDefault="002B687B" w:rsidP="00E1788D">
      <w:pPr>
        <w:rPr>
          <w:b/>
          <w:bCs/>
        </w:rPr>
      </w:pPr>
    </w:p>
    <w:p w14:paraId="5930DEB7" w14:textId="558F710E" w:rsidR="00E1788D" w:rsidRPr="00E1788D" w:rsidRDefault="00E1788D" w:rsidP="00E1788D">
      <w:pPr>
        <w:rPr>
          <w:b/>
          <w:bCs/>
        </w:rPr>
      </w:pPr>
      <w:r w:rsidRPr="00E1788D">
        <w:rPr>
          <w:b/>
          <w:bCs/>
        </w:rPr>
        <w:t>Tarea 01.2.3.1.1.</w:t>
      </w:r>
    </w:p>
    <w:p w14:paraId="19600049" w14:textId="3E47095F" w:rsidR="00E1788D" w:rsidRDefault="00E1788D" w:rsidP="00E1788D">
      <w:r w:rsidRPr="00E1788D">
        <w:t>Tras escuchar en grupo el audio, responded las preguntas planteadas sobre él</w:t>
      </w:r>
      <w:r w:rsidR="00A34B87">
        <w:t>:</w:t>
      </w:r>
    </w:p>
    <w:p w14:paraId="73A1EBDC" w14:textId="589C89D5" w:rsidR="00E1788D" w:rsidRPr="00E1788D" w:rsidRDefault="00E1788D" w:rsidP="00E1788D">
      <w:pPr>
        <w:pStyle w:val="Sinespaciado"/>
        <w:numPr>
          <w:ilvl w:val="0"/>
          <w:numId w:val="3"/>
        </w:numPr>
        <w:rPr>
          <w:lang w:val="es-ES"/>
        </w:rPr>
      </w:pPr>
      <w:r w:rsidRPr="00E1788D">
        <w:rPr>
          <w:lang w:val="es-ES"/>
        </w:rPr>
        <w:t xml:space="preserve">¿Qué materia aborda el poema: la recepción artística, la democratización del arte, el patrimonio literario, la alfabetización del pueblo, las artes populares, ¿la escritura literaria? </w:t>
      </w:r>
    </w:p>
    <w:p w14:paraId="25E25733" w14:textId="61404843" w:rsidR="00E1788D" w:rsidRPr="00E1788D" w:rsidRDefault="00E1788D" w:rsidP="00E1788D">
      <w:pPr>
        <w:pStyle w:val="Sinespaciado"/>
        <w:numPr>
          <w:ilvl w:val="0"/>
          <w:numId w:val="3"/>
        </w:numPr>
        <w:rPr>
          <w:lang w:val="es-ES"/>
        </w:rPr>
      </w:pPr>
      <w:r w:rsidRPr="00E1788D">
        <w:rPr>
          <w:lang w:val="es-ES"/>
        </w:rPr>
        <w:t>¿Cuál es el asunto del que se habla en el poema: </w:t>
      </w:r>
      <w:r w:rsidRPr="00E1788D">
        <w:rPr>
          <w:i/>
          <w:iCs/>
          <w:lang w:val="es-ES"/>
        </w:rPr>
        <w:t>las reacciones diversas que puede provocar toda obra literaria </w:t>
      </w:r>
      <w:r w:rsidRPr="00E1788D">
        <w:rPr>
          <w:lang w:val="es-ES"/>
        </w:rPr>
        <w:t>o </w:t>
      </w:r>
      <w:r w:rsidRPr="00E1788D">
        <w:rPr>
          <w:i/>
          <w:iCs/>
          <w:lang w:val="es-ES"/>
        </w:rPr>
        <w:t>la postura que siempre ha de adoptar el escritor ante las críticas a su obra</w:t>
      </w:r>
      <w:r w:rsidRPr="00E1788D">
        <w:rPr>
          <w:lang w:val="es-ES"/>
        </w:rPr>
        <w:t xml:space="preserve">? </w:t>
      </w:r>
    </w:p>
    <w:p w14:paraId="5705CD61" w14:textId="59BDBF4E" w:rsidR="00E1788D" w:rsidRPr="00E1788D" w:rsidRDefault="00E1788D" w:rsidP="00E1788D">
      <w:pPr>
        <w:pStyle w:val="Sinespaciado"/>
        <w:numPr>
          <w:ilvl w:val="0"/>
          <w:numId w:val="3"/>
        </w:numPr>
      </w:pPr>
      <w:r w:rsidRPr="00E1788D">
        <w:rPr>
          <w:lang w:val="es-ES"/>
        </w:rPr>
        <w:t>¿Con cuál de los siguientes dichos relacionarías el tema del poema: «de tal palo, tal astilla», «Debajo de la ceniza están las ascuas», «quien se pica ajos come», «Perdonar al malvado es decirle que lo sea», «No por mucho madrugar, ¿amanece más temprano»?</w:t>
      </w:r>
    </w:p>
    <w:p w14:paraId="59538749" w14:textId="77777777" w:rsidR="00E1788D" w:rsidRDefault="00E1788D" w:rsidP="00E1788D">
      <w:pPr>
        <w:pStyle w:val="Sinespaciado"/>
        <w:rPr>
          <w:lang w:val="es-ES"/>
        </w:rPr>
      </w:pPr>
    </w:p>
    <w:p w14:paraId="042B575F" w14:textId="77777777" w:rsidR="00E1788D" w:rsidRDefault="00E1788D" w:rsidP="00E1788D">
      <w:pPr>
        <w:pStyle w:val="Sinespaciado"/>
        <w:rPr>
          <w:lang w:val="es-ES"/>
        </w:rPr>
      </w:pPr>
    </w:p>
    <w:p w14:paraId="219ED1FB" w14:textId="77777777" w:rsidR="00E1788D" w:rsidRDefault="00E1788D" w:rsidP="00E1788D">
      <w:pPr>
        <w:pStyle w:val="Sinespaciado"/>
      </w:pPr>
      <w:r w:rsidRPr="00E1788D">
        <w:rPr>
          <w:b/>
          <w:bCs/>
        </w:rPr>
        <w:t>Tarea 01.2.3.1.2</w:t>
      </w:r>
      <w:r w:rsidRPr="00E1788D">
        <w:t xml:space="preserve">. </w:t>
      </w:r>
    </w:p>
    <w:p w14:paraId="1EC0FFBA" w14:textId="73DE1735" w:rsidR="00E1788D" w:rsidRDefault="00E1788D" w:rsidP="00E1788D">
      <w:pPr>
        <w:pStyle w:val="Sinespaciado"/>
        <w:rPr>
          <w:lang w:val="es-ES"/>
        </w:rPr>
      </w:pPr>
      <w:r w:rsidRPr="00E1788D">
        <w:t>Para realizar la siguiente actividad vamos</w:t>
      </w:r>
      <w:r w:rsidR="004109AB">
        <w:t xml:space="preserve"> a </w:t>
      </w:r>
      <w:r w:rsidRPr="00E1788D">
        <w:t>trabajar de manera individual y a utilizar la rutina de aprendizaje llamada: llamada: "Los titulares". Imagínate que junto con tu pareja de trabajo eres un periodista y has de escribir los titulares para las historias que se nos cuentan en el audio siguiente. Recuerda que para poder llegar a señalar el tema de un texto es muy importante la capacidad de síntesis que seamos capaces de aplicar en nuestra lectura.</w:t>
      </w:r>
    </w:p>
    <w:p w14:paraId="6368E502" w14:textId="77777777" w:rsidR="00E1788D" w:rsidRDefault="00E1788D" w:rsidP="00E1788D">
      <w:pPr>
        <w:pStyle w:val="Sinespaciado"/>
        <w:rPr>
          <w:lang w:val="es-ES"/>
        </w:rPr>
      </w:pPr>
    </w:p>
    <w:p w14:paraId="40F66DED" w14:textId="3FF716A1" w:rsidR="00E1788D" w:rsidRDefault="00E1788D" w:rsidP="00E1788D">
      <w:pPr>
        <w:pStyle w:val="Sinespaciado"/>
        <w:rPr>
          <w:lang w:val="es-ES"/>
        </w:rPr>
      </w:pPr>
    </w:p>
    <w:p w14:paraId="01E68E13" w14:textId="59CD9C6E" w:rsidR="00E1788D" w:rsidRDefault="002B687B" w:rsidP="002B687B">
      <w:pPr>
        <w:pStyle w:val="actividades"/>
      </w:pPr>
      <w:r>
        <w:t>Actividad REA01.2.3.2. Cuando el tema se convierte en tesis</w:t>
      </w:r>
    </w:p>
    <w:p w14:paraId="04834D70" w14:textId="77777777" w:rsidR="002B687B" w:rsidRDefault="002B687B" w:rsidP="00E1788D">
      <w:pPr>
        <w:pStyle w:val="Sinespaciado"/>
        <w:rPr>
          <w:b/>
          <w:bCs/>
        </w:rPr>
      </w:pPr>
    </w:p>
    <w:p w14:paraId="226FF459" w14:textId="052C0332" w:rsidR="00E1788D" w:rsidRPr="00E1788D" w:rsidRDefault="00E1788D" w:rsidP="00E1788D">
      <w:pPr>
        <w:pStyle w:val="Sinespaciado"/>
        <w:rPr>
          <w:b/>
          <w:bCs/>
        </w:rPr>
      </w:pPr>
      <w:r w:rsidRPr="00E1788D">
        <w:rPr>
          <w:b/>
          <w:bCs/>
        </w:rPr>
        <w:t xml:space="preserve">Tarea 01.2.3.2.1. </w:t>
      </w:r>
    </w:p>
    <w:p w14:paraId="62EF313C" w14:textId="3BFDBDD8" w:rsidR="00E1788D" w:rsidRDefault="00E1788D" w:rsidP="00E1788D">
      <w:pPr>
        <w:pStyle w:val="Sinespaciado"/>
      </w:pPr>
      <w:r w:rsidRPr="00E1788D">
        <w:t>Escuchad, también en equipo, los siguientes audios y</w:t>
      </w:r>
      <w:r w:rsidRPr="00E1788D">
        <w:rPr>
          <w:b/>
          <w:bCs/>
        </w:rPr>
        <w:t xml:space="preserve"> </w:t>
      </w:r>
      <w:r w:rsidRPr="00E1788D">
        <w:t xml:space="preserve">señalad, siguiendo también la técnica denominada </w:t>
      </w:r>
      <w:r w:rsidRPr="00E1788D">
        <w:rPr>
          <w:b/>
          <w:bCs/>
        </w:rPr>
        <w:t>"lápices al centro",</w:t>
      </w:r>
      <w:r w:rsidRPr="00E1788D">
        <w:t xml:space="preserve"> cuáles de los siguientes enunciados son los temas o tesis de los textos en ellos reproducidos.</w:t>
      </w:r>
    </w:p>
    <w:p w14:paraId="1038FDAC" w14:textId="77777777" w:rsidR="00E1788D" w:rsidRPr="00E1788D" w:rsidRDefault="00E1788D" w:rsidP="00E1788D">
      <w:pPr>
        <w:pStyle w:val="Sinespaciado"/>
        <w:numPr>
          <w:ilvl w:val="0"/>
          <w:numId w:val="4"/>
        </w:numPr>
        <w:rPr>
          <w:lang w:val="es-ES"/>
        </w:rPr>
      </w:pPr>
      <w:r w:rsidRPr="00E1788D">
        <w:rPr>
          <w:lang w:val="es-ES"/>
        </w:rPr>
        <w:t>Se ha de tener en cuenta la calidad de una obra, y no el tiempo que se ha tardado en escribirla.</w:t>
      </w:r>
    </w:p>
    <w:p w14:paraId="75687C6F" w14:textId="77777777" w:rsidR="00E1788D" w:rsidRPr="00E1788D" w:rsidRDefault="00E1788D" w:rsidP="00E1788D">
      <w:pPr>
        <w:pStyle w:val="Sinespaciado"/>
        <w:numPr>
          <w:ilvl w:val="0"/>
          <w:numId w:val="4"/>
        </w:numPr>
        <w:rPr>
          <w:lang w:val="es-ES"/>
        </w:rPr>
      </w:pPr>
      <w:r w:rsidRPr="00E1788D">
        <w:rPr>
          <w:lang w:val="es-ES"/>
        </w:rPr>
        <w:t>Más vale saber bien algo que no saber muchas cosas mal.</w:t>
      </w:r>
    </w:p>
    <w:p w14:paraId="447A9D11" w14:textId="77777777" w:rsidR="00E1788D" w:rsidRPr="00E1788D" w:rsidRDefault="00E1788D" w:rsidP="00E1788D">
      <w:pPr>
        <w:pStyle w:val="Sinespaciado"/>
        <w:numPr>
          <w:ilvl w:val="0"/>
          <w:numId w:val="4"/>
        </w:numPr>
        <w:rPr>
          <w:lang w:val="es-ES"/>
        </w:rPr>
      </w:pPr>
      <w:r w:rsidRPr="00E1788D">
        <w:rPr>
          <w:lang w:val="es-ES"/>
        </w:rPr>
        <w:t>Para poder disfrutar, ante debemos trabajar.</w:t>
      </w:r>
    </w:p>
    <w:p w14:paraId="2EE88100" w14:textId="5E800AF9" w:rsidR="00E1788D" w:rsidRPr="00E1788D" w:rsidRDefault="00E1788D" w:rsidP="00E1788D">
      <w:pPr>
        <w:pStyle w:val="Sinespaciado"/>
        <w:numPr>
          <w:ilvl w:val="0"/>
          <w:numId w:val="4"/>
        </w:numPr>
        <w:rPr>
          <w:lang w:val="es-ES"/>
        </w:rPr>
      </w:pPr>
      <w:r w:rsidRPr="00E1788D">
        <w:rPr>
          <w:lang w:val="es-ES"/>
        </w:rPr>
        <w:t>Si no hay reglas, en el arte solo se acierta por casualidad.</w:t>
      </w:r>
    </w:p>
    <w:p w14:paraId="28A99F17" w14:textId="77777777" w:rsidR="00E1788D" w:rsidRPr="00E1788D" w:rsidRDefault="00E1788D" w:rsidP="00E1788D">
      <w:pPr>
        <w:pStyle w:val="Sinespaciado"/>
        <w:numPr>
          <w:ilvl w:val="0"/>
          <w:numId w:val="4"/>
        </w:numPr>
        <w:rPr>
          <w:lang w:val="es-ES"/>
        </w:rPr>
      </w:pPr>
      <w:r w:rsidRPr="00E1788D">
        <w:rPr>
          <w:lang w:val="es-ES"/>
        </w:rPr>
        <w:t>Hay veces en las que se hace necesaria una crítica rigurosa.</w:t>
      </w:r>
    </w:p>
    <w:p w14:paraId="0E48F0C7" w14:textId="77777777" w:rsidR="00E1788D" w:rsidRPr="00E1788D" w:rsidRDefault="00E1788D" w:rsidP="00E1788D">
      <w:pPr>
        <w:pStyle w:val="Sinespaciado"/>
        <w:numPr>
          <w:ilvl w:val="0"/>
          <w:numId w:val="4"/>
        </w:numPr>
        <w:rPr>
          <w:lang w:val="es-ES"/>
        </w:rPr>
      </w:pPr>
      <w:r w:rsidRPr="00E1788D">
        <w:rPr>
          <w:lang w:val="es-ES"/>
        </w:rPr>
        <w:t>Debemos estudiar los autores originales, y no aquellos que los copian.</w:t>
      </w:r>
    </w:p>
    <w:p w14:paraId="34EF04D0" w14:textId="77777777" w:rsidR="00E1788D" w:rsidRDefault="00E1788D" w:rsidP="00E1788D">
      <w:pPr>
        <w:pStyle w:val="Sinespaciado"/>
        <w:rPr>
          <w:lang w:val="es-ES"/>
        </w:rPr>
      </w:pPr>
    </w:p>
    <w:p w14:paraId="1E46737B" w14:textId="77777777" w:rsidR="0002528B" w:rsidRDefault="0002528B" w:rsidP="00E1788D">
      <w:pPr>
        <w:pStyle w:val="Sinespaciado"/>
        <w:rPr>
          <w:lang w:val="es-ES"/>
        </w:rPr>
      </w:pPr>
    </w:p>
    <w:p w14:paraId="2E572582" w14:textId="77777777" w:rsidR="0002528B" w:rsidRPr="00E1788D" w:rsidRDefault="0002528B" w:rsidP="00E1788D">
      <w:pPr>
        <w:pStyle w:val="Sinespaciado"/>
        <w:rPr>
          <w:lang w:val="es-ES"/>
        </w:rPr>
      </w:pPr>
    </w:p>
    <w:p w14:paraId="0088235C" w14:textId="77777777" w:rsidR="00E1788D" w:rsidRDefault="00E1788D" w:rsidP="00E1788D">
      <w:pPr>
        <w:pStyle w:val="Sinespaciado"/>
      </w:pPr>
    </w:p>
    <w:p w14:paraId="698F6BA4" w14:textId="25F78D21" w:rsidR="00E1788D" w:rsidRDefault="00E1788D" w:rsidP="00E1788D">
      <w:pPr>
        <w:pStyle w:val="Sinespaciado"/>
      </w:pPr>
    </w:p>
    <w:p w14:paraId="2497A94A" w14:textId="323E956F" w:rsidR="00E1788D" w:rsidRDefault="002B687B" w:rsidP="002B687B">
      <w:pPr>
        <w:pStyle w:val="actividades"/>
      </w:pPr>
      <w:r>
        <w:t>Actividad REA01.2.3.3. Una misma tesis, textos distintos</w:t>
      </w:r>
    </w:p>
    <w:p w14:paraId="59C0703F" w14:textId="77777777" w:rsidR="002B687B" w:rsidRDefault="002B687B" w:rsidP="00E1788D">
      <w:pPr>
        <w:pStyle w:val="Sinespaciado"/>
        <w:rPr>
          <w:b/>
          <w:bCs/>
        </w:rPr>
      </w:pPr>
    </w:p>
    <w:p w14:paraId="0323329C" w14:textId="24EE019B" w:rsidR="00600245" w:rsidRDefault="00600245" w:rsidP="00E1788D">
      <w:pPr>
        <w:pStyle w:val="Sinespaciado"/>
      </w:pPr>
      <w:r w:rsidRPr="00600245">
        <w:rPr>
          <w:b/>
          <w:bCs/>
        </w:rPr>
        <w:t>Tarea 01.2.3.3.1</w:t>
      </w:r>
      <w:r w:rsidRPr="00600245">
        <w:t xml:space="preserve">. </w:t>
      </w:r>
    </w:p>
    <w:p w14:paraId="2DD01432" w14:textId="303BD9E7" w:rsidR="00600245" w:rsidRDefault="00600245" w:rsidP="00600245">
      <w:pPr>
        <w:pStyle w:val="Sinespaciado"/>
        <w:jc w:val="both"/>
      </w:pPr>
      <w:r w:rsidRPr="00600245">
        <w:t xml:space="preserve">Un mismo tema o tesis puede ser desarrollado en obras diferentes. Por ejemplo, a partir de la fábula de Esopo que hemos escuchado en la actividad anterior, José Velázquez y Sánchez escribió una pieza teatral </w:t>
      </w:r>
      <w:r w:rsidRPr="00600245">
        <w:rPr>
          <w:i/>
          <w:iCs/>
        </w:rPr>
        <w:t xml:space="preserve">La cigarra y la hormiga </w:t>
      </w:r>
      <w:r w:rsidRPr="00600245">
        <w:t xml:space="preserve">y Julia Asensi compuso un relato titulado </w:t>
      </w:r>
      <w:r w:rsidRPr="00600245">
        <w:rPr>
          <w:i/>
          <w:iCs/>
        </w:rPr>
        <w:t xml:space="preserve">La hormiga y la cigarra </w:t>
      </w:r>
      <w:r w:rsidRPr="00600245">
        <w:t xml:space="preserve">(a ambos podéis acceder a través de los enlaces); aunque, como podéis comprobar al leerlos, le daban al tema tratado por el autor griego un sesgo particular. </w:t>
      </w:r>
      <w:r w:rsidRPr="00600245">
        <w:rPr>
          <w:b/>
          <w:bCs/>
        </w:rPr>
        <w:t xml:space="preserve">De forma individual, </w:t>
      </w:r>
      <w:r w:rsidRPr="00600245">
        <w:t>y en casa, leemos la obra de Julia de Asensi y señalamos en qué se diferencia de la fábula original que hemos podido escuchar en la tarea anterior.</w:t>
      </w:r>
    </w:p>
    <w:p w14:paraId="464FAF9A" w14:textId="77777777" w:rsidR="00600245" w:rsidRDefault="00600245" w:rsidP="00E1788D">
      <w:pPr>
        <w:pStyle w:val="Sinespaciado"/>
      </w:pPr>
    </w:p>
    <w:p w14:paraId="38468D94" w14:textId="77777777" w:rsidR="00600245" w:rsidRDefault="00600245" w:rsidP="00600245">
      <w:pPr>
        <w:pStyle w:val="Sinespaciado"/>
        <w:rPr>
          <w:lang w:val="es-ES"/>
        </w:rPr>
      </w:pPr>
      <w:r w:rsidRPr="00600245">
        <w:rPr>
          <w:b/>
          <w:bCs/>
          <w:lang w:val="es-ES"/>
        </w:rPr>
        <w:t>Tarea 01.2.3.3.2.</w:t>
      </w:r>
      <w:r w:rsidRPr="00600245">
        <w:rPr>
          <w:lang w:val="es-ES"/>
        </w:rPr>
        <w:t xml:space="preserve"> </w:t>
      </w:r>
    </w:p>
    <w:p w14:paraId="355DB6C8" w14:textId="62DB83B5" w:rsidR="00600245" w:rsidRDefault="00600245" w:rsidP="00600245">
      <w:pPr>
        <w:pStyle w:val="Sinespaciado"/>
        <w:rPr>
          <w:lang w:val="es-ES"/>
        </w:rPr>
      </w:pPr>
      <w:r w:rsidRPr="00600245">
        <w:rPr>
          <w:lang w:val="es-ES"/>
        </w:rPr>
        <w:t xml:space="preserve">Para realizar esta tarea, trabajaremos en </w:t>
      </w:r>
      <w:r w:rsidRPr="00600245">
        <w:rPr>
          <w:b/>
          <w:bCs/>
          <w:lang w:val="es-ES"/>
        </w:rPr>
        <w:t>equipos cooperativos</w:t>
      </w:r>
      <w:r w:rsidRPr="00600245">
        <w:rPr>
          <w:lang w:val="es-ES"/>
        </w:rPr>
        <w:t xml:space="preserve"> y utilizaremos, para ello, la técnica denominada </w:t>
      </w:r>
      <w:r w:rsidRPr="00600245">
        <w:rPr>
          <w:b/>
          <w:bCs/>
          <w:lang w:val="es-ES"/>
        </w:rPr>
        <w:t>"Folio giratorio"</w:t>
      </w:r>
      <w:r w:rsidRPr="00600245">
        <w:rPr>
          <w:lang w:val="es-ES"/>
        </w:rPr>
        <w:t>. Se trata de</w:t>
      </w:r>
      <w:r>
        <w:rPr>
          <w:lang w:val="es-ES"/>
        </w:rPr>
        <w:t xml:space="preserve"> tras volver a</w:t>
      </w:r>
      <w:r w:rsidRPr="00600245">
        <w:rPr>
          <w:lang w:val="es-ES"/>
        </w:rPr>
        <w:t xml:space="preserve"> escuchar el audio de la fábula de Esopo </w:t>
      </w:r>
      <w:r w:rsidRPr="00600245">
        <w:rPr>
          <w:i/>
          <w:iCs/>
        </w:rPr>
        <w:t xml:space="preserve">La hormiga y la cigarra </w:t>
      </w:r>
      <w:r w:rsidRPr="00600245">
        <w:rPr>
          <w:lang w:val="es-ES"/>
        </w:rPr>
        <w:t xml:space="preserve">en grupo. Tras ello, </w:t>
      </w:r>
      <w:r>
        <w:rPr>
          <w:lang w:val="es-ES"/>
        </w:rPr>
        <w:t xml:space="preserve">escribiremos </w:t>
      </w:r>
      <w:r w:rsidRPr="00600245">
        <w:rPr>
          <w:lang w:val="es-ES"/>
        </w:rPr>
        <w:t>las diferencias que haya</w:t>
      </w:r>
      <w:r>
        <w:rPr>
          <w:lang w:val="es-ES"/>
        </w:rPr>
        <w:t>mos</w:t>
      </w:r>
      <w:r w:rsidRPr="00600245">
        <w:rPr>
          <w:lang w:val="es-ES"/>
        </w:rPr>
        <w:t xml:space="preserve"> encontrado tras la audición</w:t>
      </w:r>
      <w:r w:rsidR="002B687B">
        <w:rPr>
          <w:lang w:val="es-ES"/>
        </w:rPr>
        <w:t>.</w:t>
      </w:r>
    </w:p>
    <w:p w14:paraId="52AA2926" w14:textId="77777777" w:rsidR="002B687B" w:rsidRDefault="002B687B" w:rsidP="00600245">
      <w:pPr>
        <w:pStyle w:val="Sinespaciado"/>
        <w:rPr>
          <w:lang w:val="es-ES"/>
        </w:rPr>
      </w:pPr>
    </w:p>
    <w:p w14:paraId="14A4EFDD" w14:textId="1A12EB59" w:rsidR="00E1788D" w:rsidRPr="002B687B" w:rsidRDefault="00E1788D" w:rsidP="002B687B">
      <w:pPr>
        <w:pStyle w:val="24"/>
      </w:pPr>
      <w:r w:rsidRPr="002B687B">
        <w:t>2.</w:t>
      </w:r>
      <w:r w:rsidR="006356D7" w:rsidRPr="002B687B">
        <w:t>4</w:t>
      </w:r>
      <w:r w:rsidRPr="002B687B">
        <w:t xml:space="preserve">. </w:t>
      </w:r>
      <w:r w:rsidR="006356D7" w:rsidRPr="002B687B">
        <w:t>ANALIZAR</w:t>
      </w:r>
    </w:p>
    <w:p w14:paraId="649D972E" w14:textId="77777777" w:rsidR="00E1788D" w:rsidRDefault="00E1788D" w:rsidP="00E1788D"/>
    <w:p w14:paraId="0CBDAFCF" w14:textId="35CE7CB7" w:rsidR="00E1788D" w:rsidRDefault="002B687B" w:rsidP="002B687B">
      <w:pPr>
        <w:pStyle w:val="actividades"/>
      </w:pPr>
      <w:r>
        <w:t>Actividad REA01.2.4.1. ¿Se puede argumentar narrando?</w:t>
      </w:r>
    </w:p>
    <w:p w14:paraId="348976E7" w14:textId="77777777" w:rsidR="002B687B" w:rsidRDefault="002B687B" w:rsidP="00E1788D">
      <w:pPr>
        <w:rPr>
          <w:b/>
          <w:bCs/>
        </w:rPr>
      </w:pPr>
    </w:p>
    <w:p w14:paraId="510E7099" w14:textId="290EB6D9" w:rsidR="006356D7" w:rsidRPr="006356D7" w:rsidRDefault="006356D7" w:rsidP="00E1788D">
      <w:pPr>
        <w:rPr>
          <w:b/>
          <w:bCs/>
        </w:rPr>
      </w:pPr>
      <w:r w:rsidRPr="006356D7">
        <w:rPr>
          <w:b/>
          <w:bCs/>
        </w:rPr>
        <w:t xml:space="preserve">Tarea 2.4.1.1. </w:t>
      </w:r>
    </w:p>
    <w:p w14:paraId="05F55B8D" w14:textId="0BDC9155" w:rsidR="006356D7" w:rsidRDefault="006356D7" w:rsidP="00E1788D">
      <w:r w:rsidRPr="006356D7">
        <w:t>¿Qué elementos textuales, de los señalados a continuación, propios de los textos narrativos, comparten los textos siguientes? ¿Cuáles de ellos pueden ser considerados narraciones?</w:t>
      </w:r>
    </w:p>
    <w:p w14:paraId="397F5033" w14:textId="77777777" w:rsidR="006356D7" w:rsidRPr="006356D7" w:rsidRDefault="006356D7" w:rsidP="006356D7">
      <w:pPr>
        <w:numPr>
          <w:ilvl w:val="0"/>
          <w:numId w:val="5"/>
        </w:numPr>
        <w:rPr>
          <w:lang w:val="es-ES"/>
        </w:rPr>
      </w:pPr>
      <w:r w:rsidRPr="006356D7">
        <w:rPr>
          <w:lang w:val="es-ES"/>
        </w:rPr>
        <w:t>Una secuencia de sucesos estructurados.</w:t>
      </w:r>
    </w:p>
    <w:p w14:paraId="643484C6" w14:textId="77777777" w:rsidR="006356D7" w:rsidRPr="006356D7" w:rsidRDefault="006356D7" w:rsidP="006356D7">
      <w:pPr>
        <w:numPr>
          <w:ilvl w:val="0"/>
          <w:numId w:val="5"/>
        </w:numPr>
        <w:rPr>
          <w:lang w:val="es-ES"/>
        </w:rPr>
      </w:pPr>
      <w:r w:rsidRPr="006356D7">
        <w:rPr>
          <w:lang w:val="es-ES"/>
        </w:rPr>
        <w:t>Uno o varios personajes que protagonizan unos sucesos.</w:t>
      </w:r>
    </w:p>
    <w:p w14:paraId="4DD68E60" w14:textId="77777777" w:rsidR="006356D7" w:rsidRPr="006356D7" w:rsidRDefault="006356D7" w:rsidP="006356D7">
      <w:pPr>
        <w:numPr>
          <w:ilvl w:val="0"/>
          <w:numId w:val="5"/>
        </w:numPr>
        <w:rPr>
          <w:lang w:val="es-ES"/>
        </w:rPr>
      </w:pPr>
      <w:r w:rsidRPr="006356D7">
        <w:rPr>
          <w:lang w:val="es-ES"/>
        </w:rPr>
        <w:t>Los sucesos se desarrollan en un transcurso temporal determinado.</w:t>
      </w:r>
    </w:p>
    <w:p w14:paraId="3B20C8AD" w14:textId="77777777" w:rsidR="006356D7" w:rsidRPr="006356D7" w:rsidRDefault="006356D7" w:rsidP="006356D7">
      <w:pPr>
        <w:numPr>
          <w:ilvl w:val="0"/>
          <w:numId w:val="5"/>
        </w:numPr>
        <w:rPr>
          <w:lang w:val="es-ES"/>
        </w:rPr>
      </w:pPr>
      <w:r w:rsidRPr="006356D7">
        <w:rPr>
          <w:lang w:val="es-ES"/>
        </w:rPr>
        <w:t>Son textos que hablan de la naturaleza de las cosas.</w:t>
      </w:r>
    </w:p>
    <w:p w14:paraId="73BF597B" w14:textId="77777777" w:rsidR="006356D7" w:rsidRPr="006356D7" w:rsidRDefault="006356D7" w:rsidP="006356D7">
      <w:pPr>
        <w:numPr>
          <w:ilvl w:val="0"/>
          <w:numId w:val="5"/>
        </w:numPr>
        <w:rPr>
          <w:lang w:val="es-ES"/>
        </w:rPr>
      </w:pPr>
      <w:r w:rsidRPr="006356D7">
        <w:rPr>
          <w:lang w:val="es-ES"/>
        </w:rPr>
        <w:t>Los sucesos se sitúan en un espacio y lugar, aunque no precisen con exactitud.</w:t>
      </w:r>
    </w:p>
    <w:p w14:paraId="0ED8AC36" w14:textId="77777777" w:rsidR="006356D7" w:rsidRPr="006356D7" w:rsidRDefault="006356D7" w:rsidP="006356D7">
      <w:pPr>
        <w:numPr>
          <w:ilvl w:val="0"/>
          <w:numId w:val="5"/>
        </w:numPr>
        <w:rPr>
          <w:lang w:val="es-ES"/>
        </w:rPr>
      </w:pPr>
      <w:r w:rsidRPr="006356D7">
        <w:rPr>
          <w:lang w:val="es-ES"/>
        </w:rPr>
        <w:t>Los sucesos los cuenta alguien, aunque no aparezca directamente en el texto.</w:t>
      </w:r>
    </w:p>
    <w:p w14:paraId="29535615" w14:textId="77777777" w:rsidR="006356D7" w:rsidRPr="006356D7" w:rsidRDefault="006356D7" w:rsidP="006356D7">
      <w:pPr>
        <w:numPr>
          <w:ilvl w:val="0"/>
          <w:numId w:val="5"/>
        </w:numPr>
        <w:rPr>
          <w:lang w:val="es-ES"/>
        </w:rPr>
      </w:pPr>
      <w:r w:rsidRPr="006356D7">
        <w:rPr>
          <w:lang w:val="es-ES"/>
        </w:rPr>
        <w:t>Son textos humorísticos.</w:t>
      </w:r>
    </w:p>
    <w:p w14:paraId="03B4A74C" w14:textId="77777777" w:rsidR="006356D7" w:rsidRDefault="006356D7" w:rsidP="00E1788D"/>
    <w:p w14:paraId="7A90A47A" w14:textId="3A11DDD0" w:rsidR="00D3396C" w:rsidRPr="00D3396C" w:rsidRDefault="00D3396C" w:rsidP="00E1788D">
      <w:pPr>
        <w:rPr>
          <w:b/>
          <w:bCs/>
        </w:rPr>
      </w:pPr>
      <w:r w:rsidRPr="00D3396C">
        <w:rPr>
          <w:b/>
          <w:bCs/>
        </w:rPr>
        <w:t>Tarea 2.4.1.</w:t>
      </w:r>
      <w:r w:rsidR="00A34B87">
        <w:rPr>
          <w:b/>
          <w:bCs/>
        </w:rPr>
        <w:t>1.</w:t>
      </w:r>
      <w:r w:rsidRPr="00D3396C">
        <w:rPr>
          <w:b/>
          <w:bCs/>
        </w:rPr>
        <w:t xml:space="preserve">2. </w:t>
      </w:r>
    </w:p>
    <w:p w14:paraId="0877C8B5" w14:textId="65EE1B0D" w:rsidR="006356D7" w:rsidRDefault="00D3396C" w:rsidP="00E1788D">
      <w:r w:rsidRPr="00D3396C">
        <w:t xml:space="preserve">Tomo como ejemplo, el cuento anterior y de forma individual, escribe un relato o elabora un cómic a través del cual ejemplifiques el sentido de una de las paremias siguientes, tomadas de </w:t>
      </w:r>
      <w:hyperlink r:id="rId8" w:anchor="ixzz8rk3XpmF1" w:tgtFrame="_blank" w:history="1">
        <w:r w:rsidRPr="00D3396C">
          <w:rPr>
            <w:rStyle w:val="Hipervnculo"/>
          </w:rPr>
          <w:t>Enciclopedia de ejemplos</w:t>
        </w:r>
      </w:hyperlink>
      <w:r w:rsidRPr="00D3396C">
        <w:t>:</w:t>
      </w:r>
    </w:p>
    <w:p w14:paraId="259E14E3" w14:textId="1B575DE5" w:rsidR="00D3396C" w:rsidRDefault="002B687B" w:rsidP="002B687B">
      <w:pPr>
        <w:pStyle w:val="actividades"/>
      </w:pPr>
      <w:r>
        <w:lastRenderedPageBreak/>
        <w:t>Actividad REA01.2.4.2. ¿Qué función cumplen las inferencias en el proceso de lectura?</w:t>
      </w:r>
    </w:p>
    <w:p w14:paraId="5FC07A45" w14:textId="77777777" w:rsidR="002B687B" w:rsidRDefault="002B687B" w:rsidP="00E1788D">
      <w:pPr>
        <w:rPr>
          <w:b/>
          <w:bCs/>
        </w:rPr>
      </w:pPr>
    </w:p>
    <w:p w14:paraId="416745DB" w14:textId="530AC8A6" w:rsidR="00D3396C" w:rsidRPr="00D3396C" w:rsidRDefault="00D3396C" w:rsidP="00E1788D">
      <w:pPr>
        <w:rPr>
          <w:b/>
          <w:bCs/>
        </w:rPr>
      </w:pPr>
      <w:r w:rsidRPr="00D3396C">
        <w:rPr>
          <w:b/>
          <w:bCs/>
        </w:rPr>
        <w:t xml:space="preserve">Tarea 01.2.4.2.1 </w:t>
      </w:r>
    </w:p>
    <w:p w14:paraId="19486F46" w14:textId="584BC5AF" w:rsidR="00D3396C" w:rsidRDefault="00D3396C" w:rsidP="00E1788D">
      <w:r w:rsidRPr="00D3396C">
        <w:t>Como ya sabemos, un texto puede ser narrativo y utilizar la historia contada para defender un determinado punto de vista sobre algo. Es decir, un texto narrativo puede tener como intención última la de defender una tesis y, por lo tanto, la historia contada buscará persuadir sobre algo o transmitir al lector alguna enseñanza.</w:t>
      </w:r>
      <w:r w:rsidR="00674A68">
        <w:br/>
        <w:t>Para hacer esta tarea, t</w:t>
      </w:r>
      <w:r w:rsidR="00674A68" w:rsidRPr="00674A68">
        <w:t xml:space="preserve">ras oír los audios siguientes y tras un debate inicial, aporta soluciones </w:t>
      </w:r>
      <w:r w:rsidR="00674A68">
        <w:t xml:space="preserve">junto a tus compañeros y compañeras </w:t>
      </w:r>
      <w:r w:rsidR="00674A68" w:rsidRPr="00674A68">
        <w:t>a las diferentes preguntas.</w:t>
      </w:r>
    </w:p>
    <w:p w14:paraId="077D193E" w14:textId="77777777" w:rsidR="00D3396C" w:rsidRDefault="00D3396C" w:rsidP="00E1788D"/>
    <w:p w14:paraId="33DCE31F" w14:textId="2D1D49B4" w:rsidR="00674A68" w:rsidRPr="00674A68" w:rsidRDefault="00674A68" w:rsidP="00E1788D">
      <w:pPr>
        <w:rPr>
          <w:b/>
          <w:bCs/>
        </w:rPr>
      </w:pPr>
      <w:r w:rsidRPr="00674A68">
        <w:rPr>
          <w:b/>
          <w:bCs/>
        </w:rPr>
        <w:t>Tarea 01</w:t>
      </w:r>
      <w:r w:rsidR="00A34B87">
        <w:rPr>
          <w:b/>
          <w:bCs/>
        </w:rPr>
        <w:t>.</w:t>
      </w:r>
      <w:r w:rsidRPr="00674A68">
        <w:rPr>
          <w:b/>
          <w:bCs/>
        </w:rPr>
        <w:t>2.4.2.2</w:t>
      </w:r>
    </w:p>
    <w:p w14:paraId="1C04C610" w14:textId="0AFBA821" w:rsidR="00D3396C" w:rsidRDefault="00674A68" w:rsidP="00E1788D">
      <w:r w:rsidRPr="00674A68">
        <w:t xml:space="preserve">Ahora, </w:t>
      </w:r>
      <w:r>
        <w:t xml:space="preserve">resume </w:t>
      </w:r>
      <w:r w:rsidRPr="00674A68">
        <w:t>el contenido de</w:t>
      </w:r>
      <w:r>
        <w:t xml:space="preserve"> </w:t>
      </w:r>
      <w:r w:rsidRPr="00674A68">
        <w:t>l</w:t>
      </w:r>
      <w:r>
        <w:t xml:space="preserve">a fábula “El burro </w:t>
      </w:r>
      <w:r w:rsidR="0021149E">
        <w:t xml:space="preserve">flautista” </w:t>
      </w:r>
      <w:r w:rsidR="0021149E" w:rsidRPr="00674A68">
        <w:t>texto</w:t>
      </w:r>
      <w:r w:rsidRPr="00674A68">
        <w:t>. Para ello, ha de tenerse en cuenta que resumir no es parafrasear, ni emitir juicios u opiniones sobre leído, y que únicamente en lo que se escriba deberemos incluir información que se halle en el texto, sin añadir nada nuevo</w:t>
      </w:r>
      <w:r>
        <w:t>.</w:t>
      </w:r>
    </w:p>
    <w:p w14:paraId="716D630E" w14:textId="69BCCD60" w:rsidR="00D3396C" w:rsidRDefault="00D3396C" w:rsidP="00E1788D"/>
    <w:p w14:paraId="640E417C" w14:textId="397F751D" w:rsidR="00E1788D" w:rsidRPr="002B687B" w:rsidRDefault="00E1788D" w:rsidP="002B687B">
      <w:pPr>
        <w:pStyle w:val="25"/>
      </w:pPr>
      <w:r w:rsidRPr="002B687B">
        <w:t>2.</w:t>
      </w:r>
      <w:r w:rsidR="0021149E" w:rsidRPr="002B687B">
        <w:t>5</w:t>
      </w:r>
      <w:r w:rsidRPr="002B687B">
        <w:t xml:space="preserve">. </w:t>
      </w:r>
      <w:r w:rsidR="0021149E" w:rsidRPr="002B687B">
        <w:t>APLICAR</w:t>
      </w:r>
    </w:p>
    <w:p w14:paraId="7E60E662" w14:textId="77777777" w:rsidR="007A5B18" w:rsidRDefault="007A5B18"/>
    <w:p w14:paraId="7B69A5F5" w14:textId="0CFE4934" w:rsidR="0021149E" w:rsidRDefault="00F6229C">
      <w:r w:rsidRPr="00F6229C">
        <w:rPr>
          <w:noProof/>
        </w:rPr>
        <w:drawing>
          <wp:inline distT="0" distB="0" distL="0" distR="0" wp14:anchorId="124B0AB6" wp14:editId="4250B7DC">
            <wp:extent cx="5400040" cy="249555"/>
            <wp:effectExtent l="0" t="0" r="0" b="0"/>
            <wp:docPr id="9982018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201860" name=""/>
                    <pic:cNvPicPr/>
                  </pic:nvPicPr>
                  <pic:blipFill>
                    <a:blip r:embed="rId9"/>
                    <a:stretch>
                      <a:fillRect/>
                    </a:stretch>
                  </pic:blipFill>
                  <pic:spPr>
                    <a:xfrm>
                      <a:off x="0" y="0"/>
                      <a:ext cx="5400040" cy="249555"/>
                    </a:xfrm>
                    <a:prstGeom prst="rect">
                      <a:avLst/>
                    </a:prstGeom>
                  </pic:spPr>
                </pic:pic>
              </a:graphicData>
            </a:graphic>
          </wp:inline>
        </w:drawing>
      </w:r>
    </w:p>
    <w:p w14:paraId="038B65F8" w14:textId="77777777" w:rsidR="0021149E" w:rsidRDefault="0021149E"/>
    <w:p w14:paraId="39CE42C7" w14:textId="77777777" w:rsidR="00F6229C" w:rsidRPr="00F6229C" w:rsidRDefault="00F6229C">
      <w:pPr>
        <w:rPr>
          <w:b/>
          <w:bCs/>
        </w:rPr>
      </w:pPr>
      <w:r w:rsidRPr="00F6229C">
        <w:rPr>
          <w:b/>
          <w:bCs/>
        </w:rPr>
        <w:t xml:space="preserve">Tarea 01.2.5.1.1. </w:t>
      </w:r>
    </w:p>
    <w:p w14:paraId="7158F9F7" w14:textId="163CE949" w:rsidR="0021149E" w:rsidRDefault="00F6229C">
      <w:r w:rsidRPr="00F6229C">
        <w:t>Escucha el</w:t>
      </w:r>
      <w:r>
        <w:t xml:space="preserve"> audio sobre las fábulas</w:t>
      </w:r>
      <w:r w:rsidRPr="00F6229C">
        <w:t xml:space="preserve"> indica cuáles de las siguientes afirmaciones que planteamos son correctas.</w:t>
      </w:r>
    </w:p>
    <w:p w14:paraId="42F2F0E1" w14:textId="77777777" w:rsidR="00F6229C" w:rsidRPr="00F6229C" w:rsidRDefault="00F6229C" w:rsidP="00F6229C">
      <w:pPr>
        <w:numPr>
          <w:ilvl w:val="0"/>
          <w:numId w:val="6"/>
        </w:numPr>
        <w:rPr>
          <w:lang w:val="es-ES"/>
        </w:rPr>
      </w:pPr>
      <w:r w:rsidRPr="00F6229C">
        <w:rPr>
          <w:lang w:val="es-ES"/>
        </w:rPr>
        <w:t>Una fábula es una narración breve en la que pueden intervenir animales como personajes.</w:t>
      </w:r>
    </w:p>
    <w:p w14:paraId="7D0FC013" w14:textId="77777777" w:rsidR="00F6229C" w:rsidRPr="00F6229C" w:rsidRDefault="00F6229C" w:rsidP="00F6229C">
      <w:pPr>
        <w:numPr>
          <w:ilvl w:val="0"/>
          <w:numId w:val="6"/>
        </w:numPr>
        <w:rPr>
          <w:lang w:val="es-ES"/>
        </w:rPr>
      </w:pPr>
      <w:r w:rsidRPr="00F6229C">
        <w:rPr>
          <w:lang w:val="es-ES"/>
        </w:rPr>
        <w:t>Las fábulas suelen poseer un propósito moral y buscan corregir defectos y ensalzar virtudes.</w:t>
      </w:r>
    </w:p>
    <w:p w14:paraId="60489F06" w14:textId="77777777" w:rsidR="00F6229C" w:rsidRPr="00F6229C" w:rsidRDefault="00F6229C" w:rsidP="00F6229C">
      <w:pPr>
        <w:numPr>
          <w:ilvl w:val="0"/>
          <w:numId w:val="6"/>
        </w:numPr>
        <w:rPr>
          <w:lang w:val="es-ES"/>
        </w:rPr>
      </w:pPr>
      <w:r w:rsidRPr="00F6229C">
        <w:rPr>
          <w:lang w:val="es-ES"/>
        </w:rPr>
        <w:t>Las fábulas manifiestan su propósito en un enunciado breve denominado la moraleja.</w:t>
      </w:r>
    </w:p>
    <w:p w14:paraId="5D098869" w14:textId="77777777" w:rsidR="00F6229C" w:rsidRPr="00F6229C" w:rsidRDefault="00F6229C" w:rsidP="00F6229C">
      <w:pPr>
        <w:numPr>
          <w:ilvl w:val="0"/>
          <w:numId w:val="6"/>
        </w:numPr>
        <w:rPr>
          <w:lang w:val="es-ES"/>
        </w:rPr>
      </w:pPr>
      <w:r w:rsidRPr="00F6229C">
        <w:rPr>
          <w:lang w:val="es-ES"/>
        </w:rPr>
        <w:t>La fábula no se incluye en la vertiente didáctica de la poesía ilustrada.</w:t>
      </w:r>
    </w:p>
    <w:p w14:paraId="51C31F2D" w14:textId="77777777" w:rsidR="00F6229C" w:rsidRPr="00F6229C" w:rsidRDefault="00F6229C" w:rsidP="00F6229C">
      <w:pPr>
        <w:numPr>
          <w:ilvl w:val="0"/>
          <w:numId w:val="6"/>
        </w:numPr>
        <w:rPr>
          <w:lang w:val="es-ES"/>
        </w:rPr>
      </w:pPr>
      <w:r w:rsidRPr="00F6229C">
        <w:rPr>
          <w:lang w:val="es-ES"/>
        </w:rPr>
        <w:t>En cualquier fábula se evita la presentación de los personajes al principio.</w:t>
      </w:r>
    </w:p>
    <w:p w14:paraId="458FE4ED" w14:textId="77777777" w:rsidR="00F6229C" w:rsidRPr="00F6229C" w:rsidRDefault="00F6229C" w:rsidP="00F6229C">
      <w:pPr>
        <w:numPr>
          <w:ilvl w:val="0"/>
          <w:numId w:val="6"/>
        </w:numPr>
        <w:rPr>
          <w:lang w:val="es-ES"/>
        </w:rPr>
      </w:pPr>
      <w:r w:rsidRPr="00F6229C">
        <w:rPr>
          <w:lang w:val="es-ES"/>
        </w:rPr>
        <w:t>En una fábula siempre hay un final feliz.</w:t>
      </w:r>
    </w:p>
    <w:p w14:paraId="2FA41F6C" w14:textId="77777777" w:rsidR="00F6229C" w:rsidRDefault="00F6229C">
      <w:pPr>
        <w:rPr>
          <w:lang w:val="es-ES"/>
        </w:rPr>
      </w:pPr>
    </w:p>
    <w:p w14:paraId="29E6CC6B" w14:textId="2E1036B4" w:rsidR="00F6229C" w:rsidRPr="00F6229C" w:rsidRDefault="00F6229C">
      <w:pPr>
        <w:rPr>
          <w:b/>
          <w:bCs/>
        </w:rPr>
      </w:pPr>
      <w:r w:rsidRPr="00F6229C">
        <w:rPr>
          <w:b/>
          <w:bCs/>
        </w:rPr>
        <w:t xml:space="preserve">Tarea 01.2.5.1.2. </w:t>
      </w:r>
    </w:p>
    <w:p w14:paraId="48B56CE0" w14:textId="59CE00D7" w:rsidR="00F6229C" w:rsidRPr="00F6229C" w:rsidRDefault="00F6229C">
      <w:pPr>
        <w:rPr>
          <w:lang w:val="es-ES"/>
        </w:rPr>
      </w:pPr>
      <w:r w:rsidRPr="00F6229C">
        <w:t xml:space="preserve">¿Por qué uno de los textos </w:t>
      </w:r>
      <w:r>
        <w:t xml:space="preserve">presentados </w:t>
      </w:r>
      <w:r w:rsidRPr="00F6229C">
        <w:t>no es, según lo escuchado en el audio anterior, una fábula?</w:t>
      </w:r>
    </w:p>
    <w:p w14:paraId="5D02CBA4" w14:textId="77777777" w:rsidR="0021149E" w:rsidRDefault="0021149E"/>
    <w:p w14:paraId="13F93F44" w14:textId="77777777" w:rsidR="0021149E" w:rsidRDefault="0021149E"/>
    <w:p w14:paraId="512530F9" w14:textId="1A2737E1" w:rsidR="00F6229C" w:rsidRDefault="002B687B" w:rsidP="002B687B">
      <w:pPr>
        <w:pStyle w:val="actividades"/>
      </w:pPr>
      <w:r>
        <w:lastRenderedPageBreak/>
        <w:t>Actividad REA01.2.5.2. ¿Qué tipo de fábulas hay?</w:t>
      </w:r>
    </w:p>
    <w:p w14:paraId="6DC5257A" w14:textId="77777777" w:rsidR="002B687B" w:rsidRDefault="002B687B">
      <w:pPr>
        <w:rPr>
          <w:b/>
          <w:bCs/>
        </w:rPr>
      </w:pPr>
    </w:p>
    <w:p w14:paraId="6C91605A" w14:textId="6849AED6" w:rsidR="00F6229C" w:rsidRPr="00F6229C" w:rsidRDefault="00F6229C">
      <w:pPr>
        <w:rPr>
          <w:b/>
          <w:bCs/>
        </w:rPr>
      </w:pPr>
      <w:r w:rsidRPr="00F6229C">
        <w:rPr>
          <w:b/>
          <w:bCs/>
        </w:rPr>
        <w:t>Tarea 01.2.5.2.1</w:t>
      </w:r>
      <w:r w:rsidR="00A34B87">
        <w:rPr>
          <w:b/>
          <w:bCs/>
        </w:rPr>
        <w:t>.</w:t>
      </w:r>
    </w:p>
    <w:p w14:paraId="3E33B339" w14:textId="1AD4B0DA" w:rsidR="0021149E" w:rsidRDefault="00F6229C">
      <w:r w:rsidRPr="00F6229C">
        <w:t xml:space="preserve">Tras leer con atención, de </w:t>
      </w:r>
      <w:r w:rsidRPr="00F6229C">
        <w:rPr>
          <w:b/>
          <w:bCs/>
        </w:rPr>
        <w:t>forma individual</w:t>
      </w:r>
      <w:r w:rsidRPr="00F6229C">
        <w:t xml:space="preserve">, las fábulas siguientes, indica a qué tipo pertenece cada una. Escribe tus respuestas en el </w:t>
      </w:r>
      <w:r w:rsidRPr="00F6229C">
        <w:rPr>
          <w:b/>
          <w:bCs/>
        </w:rPr>
        <w:t>Cuaderno de Trabajo Digital</w:t>
      </w:r>
      <w:r w:rsidRPr="00F6229C">
        <w:t>, justificando la adjudicación realizada.</w:t>
      </w:r>
    </w:p>
    <w:p w14:paraId="5B8A81BE" w14:textId="77777777" w:rsidR="002B687B" w:rsidRDefault="002B687B"/>
    <w:p w14:paraId="2A99788F" w14:textId="226D16E9" w:rsidR="0021149E" w:rsidRPr="002B687B" w:rsidRDefault="0021149E" w:rsidP="007A676D">
      <w:pPr>
        <w:pStyle w:val="26"/>
      </w:pPr>
      <w:r w:rsidRPr="002B687B">
        <w:t xml:space="preserve">2.6. </w:t>
      </w:r>
      <w:r w:rsidR="00F6229C" w:rsidRPr="002B687B">
        <w:t>VALORAR</w:t>
      </w:r>
    </w:p>
    <w:p w14:paraId="5CB2D1DA" w14:textId="4E14A077" w:rsidR="0021149E" w:rsidRDefault="0021149E" w:rsidP="0021149E"/>
    <w:p w14:paraId="47920C26" w14:textId="00AF8C24" w:rsidR="002B687B" w:rsidRDefault="002B687B" w:rsidP="002B687B">
      <w:pPr>
        <w:pStyle w:val="actividades"/>
      </w:pPr>
      <w:r>
        <w:t>Actividad REA01.2.6.1. El didactismo en las artes y la literatura actual</w:t>
      </w:r>
    </w:p>
    <w:p w14:paraId="09D2817A" w14:textId="77777777" w:rsidR="008E0C8E" w:rsidRDefault="008E0C8E" w:rsidP="0021149E"/>
    <w:p w14:paraId="4F269A92" w14:textId="77777777" w:rsidR="008E0C8E" w:rsidRPr="008E0C8E" w:rsidRDefault="008E0C8E" w:rsidP="0021149E">
      <w:pPr>
        <w:rPr>
          <w:b/>
          <w:bCs/>
        </w:rPr>
      </w:pPr>
      <w:r w:rsidRPr="008E0C8E">
        <w:rPr>
          <w:b/>
          <w:bCs/>
        </w:rPr>
        <w:t xml:space="preserve">Tarea 01.2.6.1.1. </w:t>
      </w:r>
    </w:p>
    <w:p w14:paraId="70017B72" w14:textId="468131D3" w:rsidR="008E0C8E" w:rsidRDefault="008E0C8E" w:rsidP="0021149E">
      <w:r w:rsidRPr="008E0C8E">
        <w:t xml:space="preserve">Una vez visto el vídeo, plantaremos una serie de preguntas sobre su contenido, y el resto de </w:t>
      </w:r>
      <w:r w:rsidR="004109AB" w:rsidRPr="008E0C8E">
        <w:t>los compañeros</w:t>
      </w:r>
      <w:r w:rsidRPr="008E0C8E">
        <w:t xml:space="preserve"> de clase deberán resolverlas</w:t>
      </w:r>
    </w:p>
    <w:p w14:paraId="301E7CAC" w14:textId="77777777" w:rsidR="008E0C8E" w:rsidRDefault="008E0C8E" w:rsidP="0021149E"/>
    <w:p w14:paraId="5B030223" w14:textId="43F8F8BC" w:rsidR="002B687B" w:rsidRPr="007A5B18" w:rsidRDefault="002B687B" w:rsidP="002B687B">
      <w:pPr>
        <w:pStyle w:val="actividades"/>
      </w:pPr>
      <w:r>
        <w:t>Actividad REA01.2.6.2. El didactismo en las artes y la literatura actual</w:t>
      </w:r>
    </w:p>
    <w:p w14:paraId="0C7D6BBF" w14:textId="77777777" w:rsidR="0021149E" w:rsidRDefault="0021149E"/>
    <w:p w14:paraId="235EDCF7" w14:textId="77777777" w:rsidR="008E0C8E" w:rsidRPr="008E0C8E" w:rsidRDefault="008E0C8E">
      <w:pPr>
        <w:rPr>
          <w:b/>
          <w:bCs/>
        </w:rPr>
      </w:pPr>
      <w:r w:rsidRPr="008E0C8E">
        <w:rPr>
          <w:b/>
          <w:bCs/>
        </w:rPr>
        <w:t xml:space="preserve">Tarea 01.2.6.2.1. </w:t>
      </w:r>
    </w:p>
    <w:p w14:paraId="7DF2E523" w14:textId="6B45B5AA" w:rsidR="008E0C8E" w:rsidRDefault="008E0C8E">
      <w:r w:rsidRPr="008E0C8E">
        <w:t xml:space="preserve">Escuchad </w:t>
      </w:r>
      <w:r w:rsidR="0097589A" w:rsidRPr="008E0C8E">
        <w:t>el audio</w:t>
      </w:r>
      <w:r w:rsidR="006B29B8">
        <w:t xml:space="preserve"> </w:t>
      </w:r>
      <w:r w:rsidR="006B29B8" w:rsidRPr="006B29B8">
        <w:t>y siguiendo las pautas de la rutina de pensamiento: e</w:t>
      </w:r>
      <w:r w:rsidR="006B29B8" w:rsidRPr="006B29B8">
        <w:rPr>
          <w:b/>
          <w:bCs/>
        </w:rPr>
        <w:t>scucho-pienso-me pregunto</w:t>
      </w:r>
      <w:r w:rsidR="006B29B8" w:rsidRPr="006B29B8">
        <w:t xml:space="preserve">, anotaremos también de </w:t>
      </w:r>
      <w:r w:rsidR="006B29B8" w:rsidRPr="006B29B8">
        <w:rPr>
          <w:b/>
          <w:bCs/>
        </w:rPr>
        <w:t>forma individual</w:t>
      </w:r>
      <w:r w:rsidR="006B29B8" w:rsidRPr="006B29B8">
        <w:t xml:space="preserve"> lo que hemos oído, lo que pensamos sobre lo oído y las preguntas que podemos plantear sobre lo oído</w:t>
      </w:r>
      <w:r w:rsidR="006B29B8">
        <w:t>.</w:t>
      </w:r>
    </w:p>
    <w:p w14:paraId="2EC7C37E" w14:textId="77777777" w:rsidR="002B687B" w:rsidRDefault="002B687B"/>
    <w:p w14:paraId="0C92701C" w14:textId="56A67711" w:rsidR="0021149E" w:rsidRPr="002B687B" w:rsidRDefault="0021149E" w:rsidP="007A676D">
      <w:pPr>
        <w:pStyle w:val="27"/>
      </w:pPr>
      <w:r w:rsidRPr="002B687B">
        <w:t xml:space="preserve">2.7. </w:t>
      </w:r>
      <w:r w:rsidR="006B29B8" w:rsidRPr="002B687B">
        <w:t>CREAR</w:t>
      </w:r>
    </w:p>
    <w:p w14:paraId="68E3A515" w14:textId="77777777" w:rsidR="0021149E" w:rsidRDefault="0021149E" w:rsidP="0021149E"/>
    <w:p w14:paraId="0C9AD79C" w14:textId="5149C852" w:rsidR="002B687B" w:rsidRDefault="002B687B" w:rsidP="002B687B">
      <w:pPr>
        <w:pStyle w:val="actividades"/>
      </w:pPr>
      <w:r>
        <w:t>Actividad REA01.2.7.1. ¿Qué tipo de lector soy?</w:t>
      </w:r>
    </w:p>
    <w:p w14:paraId="658D5342" w14:textId="331CE501" w:rsidR="006B29B8" w:rsidRDefault="006B29B8" w:rsidP="0021149E"/>
    <w:p w14:paraId="710F7637" w14:textId="3C5A2BE0" w:rsidR="00991DAD" w:rsidRPr="00991DAD" w:rsidRDefault="00991DAD" w:rsidP="0021149E">
      <w:pPr>
        <w:rPr>
          <w:b/>
          <w:bCs/>
          <w:lang w:val="es-ES"/>
        </w:rPr>
      </w:pPr>
      <w:r w:rsidRPr="00991DAD">
        <w:rPr>
          <w:b/>
          <w:bCs/>
          <w:lang w:val="es-ES"/>
        </w:rPr>
        <w:t xml:space="preserve">Tarea 01.2.7.1.1. </w:t>
      </w:r>
    </w:p>
    <w:p w14:paraId="217033CD" w14:textId="013BE010" w:rsidR="006B29B8" w:rsidRDefault="006B29B8" w:rsidP="0021149E">
      <w:r w:rsidRPr="006B29B8">
        <w:t xml:space="preserve">La </w:t>
      </w:r>
      <w:r w:rsidRPr="006B29B8">
        <w:rPr>
          <w:b/>
          <w:bCs/>
        </w:rPr>
        <w:t xml:space="preserve">INICIATIVA </w:t>
      </w:r>
      <w:r w:rsidRPr="006B29B8">
        <w:t>CAMALEÓN, un trabajo destinado a analizar, entre otras cuestiones, los hábitos lectores de los jóvenes españoles, señala le existencia de tres perfiles de lector. ¿En cuál te incluirías? ¿Por qué?</w:t>
      </w:r>
    </w:p>
    <w:p w14:paraId="388947E5" w14:textId="77777777" w:rsidR="0002528B" w:rsidRDefault="0002528B" w:rsidP="0021149E"/>
    <w:p w14:paraId="31EEA0C5" w14:textId="7D24C2A7" w:rsidR="0002528B" w:rsidRDefault="002B687B" w:rsidP="002B687B">
      <w:pPr>
        <w:pStyle w:val="actividades"/>
      </w:pPr>
      <w:r>
        <w:t>Actividad REA01.2.7.2. Las fábulas en la actualidad</w:t>
      </w:r>
    </w:p>
    <w:p w14:paraId="0BEF4304" w14:textId="77777777" w:rsidR="00991DAD" w:rsidRDefault="00991DAD" w:rsidP="00991DAD">
      <w:pPr>
        <w:rPr>
          <w:lang w:val="es-ES"/>
        </w:rPr>
      </w:pPr>
    </w:p>
    <w:p w14:paraId="4E758012" w14:textId="77777777" w:rsidR="00991DAD" w:rsidRPr="00991DAD" w:rsidRDefault="00991DAD" w:rsidP="00991DAD">
      <w:pPr>
        <w:rPr>
          <w:b/>
          <w:bCs/>
          <w:lang w:val="es-ES"/>
        </w:rPr>
      </w:pPr>
      <w:r w:rsidRPr="00991DAD">
        <w:rPr>
          <w:b/>
          <w:bCs/>
          <w:lang w:val="es-ES"/>
        </w:rPr>
        <w:t xml:space="preserve">Tarea 01.2.7.2.1. </w:t>
      </w:r>
    </w:p>
    <w:p w14:paraId="49884986" w14:textId="00C2B36C" w:rsidR="00991DAD" w:rsidRDefault="0097589A" w:rsidP="00991DAD">
      <w:pPr>
        <w:rPr>
          <w:lang w:val="es-ES"/>
        </w:rPr>
      </w:pPr>
      <w:r w:rsidRPr="0097589A">
        <w:rPr>
          <w:lang w:val="es-ES"/>
        </w:rPr>
        <w:t>E</w:t>
      </w:r>
      <w:r w:rsidR="00991DAD" w:rsidRPr="00991DAD">
        <w:rPr>
          <w:lang w:val="es-ES"/>
        </w:rPr>
        <w:t>scrib</w:t>
      </w:r>
      <w:r w:rsidRPr="0097589A">
        <w:rPr>
          <w:lang w:val="es-ES"/>
        </w:rPr>
        <w:t>e</w:t>
      </w:r>
      <w:r w:rsidR="00991DAD" w:rsidRPr="00991DAD">
        <w:rPr>
          <w:lang w:val="es-ES"/>
        </w:rPr>
        <w:t xml:space="preserve"> un breve texto en el que argumentes narrando. Para hacerlo, elige una de las siguientes moralejas planteadas en las fábulas literarias de Tomás de Iriarte y </w:t>
      </w:r>
      <w:r w:rsidR="00991DAD" w:rsidRPr="00991DAD">
        <w:rPr>
          <w:lang w:val="es-ES"/>
        </w:rPr>
        <w:lastRenderedPageBreak/>
        <w:t xml:space="preserve">elabora tu relato, en verso o prosa, como medio para defender narrativamente la tesis defendida en ella. </w:t>
      </w:r>
    </w:p>
    <w:p w14:paraId="465CA33D" w14:textId="77777777" w:rsidR="0097589A" w:rsidRPr="0097589A" w:rsidRDefault="0097589A" w:rsidP="0097589A">
      <w:pPr>
        <w:numPr>
          <w:ilvl w:val="0"/>
          <w:numId w:val="7"/>
        </w:numPr>
        <w:rPr>
          <w:lang w:val="es-ES"/>
        </w:rPr>
      </w:pPr>
      <w:r w:rsidRPr="0097589A">
        <w:rPr>
          <w:lang w:val="es-ES"/>
        </w:rPr>
        <w:t>De nada sirve la fama si no corresponden las obras realizadas.</w:t>
      </w:r>
    </w:p>
    <w:p w14:paraId="6AEF2C9B" w14:textId="77777777" w:rsidR="0097589A" w:rsidRPr="0097589A" w:rsidRDefault="0097589A" w:rsidP="0097589A">
      <w:pPr>
        <w:numPr>
          <w:ilvl w:val="0"/>
          <w:numId w:val="7"/>
        </w:numPr>
        <w:rPr>
          <w:lang w:val="es-ES"/>
        </w:rPr>
      </w:pPr>
      <w:r w:rsidRPr="0097589A">
        <w:rPr>
          <w:lang w:val="es-ES"/>
        </w:rPr>
        <w:t xml:space="preserve">A veces alabamos una obra ignorando quién es su autor y, al conocerlo, la criticamos. </w:t>
      </w:r>
    </w:p>
    <w:p w14:paraId="748F2127" w14:textId="77777777" w:rsidR="0097589A" w:rsidRPr="0097589A" w:rsidRDefault="0097589A" w:rsidP="0097589A">
      <w:pPr>
        <w:numPr>
          <w:ilvl w:val="0"/>
          <w:numId w:val="7"/>
        </w:numPr>
        <w:rPr>
          <w:lang w:val="es-ES"/>
        </w:rPr>
      </w:pPr>
      <w:r w:rsidRPr="0097589A">
        <w:rPr>
          <w:lang w:val="es-ES"/>
        </w:rPr>
        <w:t>Los que suelen ensalzar actuaciones contradictorias, al final, suelen conseguir el desprecio de aquellos que las ejecutan.</w:t>
      </w:r>
    </w:p>
    <w:p w14:paraId="31F7D645" w14:textId="77777777" w:rsidR="0097589A" w:rsidRPr="0097589A" w:rsidRDefault="0097589A" w:rsidP="0097589A">
      <w:pPr>
        <w:numPr>
          <w:ilvl w:val="0"/>
          <w:numId w:val="7"/>
        </w:numPr>
        <w:rPr>
          <w:lang w:val="es-ES"/>
        </w:rPr>
      </w:pPr>
      <w:r w:rsidRPr="0097589A">
        <w:rPr>
          <w:lang w:val="es-ES"/>
        </w:rPr>
        <w:t>No es conveniente emprender una obra superior a nuestras fuerzas.</w:t>
      </w:r>
    </w:p>
    <w:p w14:paraId="0BE3EDB6" w14:textId="77777777" w:rsidR="0097589A" w:rsidRPr="0097589A" w:rsidRDefault="0097589A" w:rsidP="0097589A">
      <w:pPr>
        <w:numPr>
          <w:ilvl w:val="0"/>
          <w:numId w:val="7"/>
        </w:numPr>
        <w:rPr>
          <w:lang w:val="es-ES"/>
        </w:rPr>
      </w:pPr>
      <w:r w:rsidRPr="0097589A">
        <w:rPr>
          <w:lang w:val="es-ES"/>
        </w:rPr>
        <w:t>Hay quienes compran libros sólo por la encuadernación.</w:t>
      </w:r>
    </w:p>
    <w:p w14:paraId="42230E06" w14:textId="77777777" w:rsidR="0097589A" w:rsidRPr="0097589A" w:rsidRDefault="0097589A" w:rsidP="0097589A">
      <w:pPr>
        <w:numPr>
          <w:ilvl w:val="0"/>
          <w:numId w:val="7"/>
        </w:numPr>
        <w:rPr>
          <w:lang w:val="es-ES"/>
        </w:rPr>
      </w:pPr>
      <w:r w:rsidRPr="0097589A">
        <w:rPr>
          <w:lang w:val="es-ES"/>
        </w:rPr>
        <w:t>Muchas veces las ostentosas portadas de los libros engañan mucho.</w:t>
      </w:r>
    </w:p>
    <w:p w14:paraId="535E7894" w14:textId="77777777" w:rsidR="0097589A" w:rsidRDefault="0097589A" w:rsidP="00991DAD">
      <w:pPr>
        <w:rPr>
          <w:lang w:val="es-ES"/>
        </w:rPr>
      </w:pPr>
    </w:p>
    <w:p w14:paraId="4616961C" w14:textId="77777777" w:rsidR="0097589A" w:rsidRPr="0097589A" w:rsidRDefault="0097589A" w:rsidP="00991DAD">
      <w:pPr>
        <w:rPr>
          <w:b/>
          <w:bCs/>
        </w:rPr>
      </w:pPr>
      <w:r w:rsidRPr="0097589A">
        <w:rPr>
          <w:b/>
          <w:bCs/>
        </w:rPr>
        <w:t xml:space="preserve">Tarea 01.2.7.2.2. </w:t>
      </w:r>
    </w:p>
    <w:p w14:paraId="22F4BC0C" w14:textId="34FAA1D6" w:rsidR="0097589A" w:rsidRPr="00991DAD" w:rsidRDefault="0097589A" w:rsidP="00991DAD">
      <w:pPr>
        <w:rPr>
          <w:lang w:val="es-ES"/>
        </w:rPr>
      </w:pPr>
      <w:r w:rsidRPr="0097589A">
        <w:t xml:space="preserve">Para </w:t>
      </w:r>
      <w:r w:rsidR="003B1F5B" w:rsidRPr="0097589A">
        <w:t>terminar,</w:t>
      </w:r>
      <w:r w:rsidRPr="0097589A">
        <w:t xml:space="preserve"> vamos a grabar un pequeño audio en el que leamos la f</w:t>
      </w:r>
      <w:r>
        <w:t>á</w:t>
      </w:r>
      <w:r w:rsidRPr="0097589A">
        <w:t>bula escrita en voz alta. Para ello sírvete de las videopíldoras VÍDEO REA00.9. Cómo instalar y utilizar Audacity, editor de audio y VÍDEO REA00.10. Cómo editar un pódcast con Audacity</w:t>
      </w:r>
    </w:p>
    <w:p w14:paraId="53B6C0B5" w14:textId="77777777" w:rsidR="006B29B8" w:rsidRPr="00991DAD" w:rsidRDefault="006B29B8" w:rsidP="0021149E">
      <w:pPr>
        <w:rPr>
          <w:lang w:val="es-ES"/>
        </w:rPr>
      </w:pPr>
    </w:p>
    <w:p w14:paraId="649A3330" w14:textId="77777777" w:rsidR="006B29B8" w:rsidRPr="007A5B18" w:rsidRDefault="006B29B8" w:rsidP="0021149E"/>
    <w:p w14:paraId="1141B7BC" w14:textId="77777777" w:rsidR="0097589A" w:rsidRPr="00664714" w:rsidRDefault="0097589A" w:rsidP="0097589A">
      <w:pPr>
        <w:pStyle w:val="Sinespaciado"/>
        <w:jc w:val="center"/>
        <w:rPr>
          <w:sz w:val="40"/>
          <w:szCs w:val="40"/>
        </w:rPr>
      </w:pPr>
      <w:r>
        <w:t xml:space="preserve">FIN DEL </w:t>
      </w:r>
      <w:r w:rsidRPr="00664714">
        <w:rPr>
          <w:sz w:val="40"/>
          <w:szCs w:val="40"/>
        </w:rPr>
        <w:t>Cuaderno digital REA01: ¡Menuda fauna! Argumentar narrando</w:t>
      </w:r>
    </w:p>
    <w:p w14:paraId="7AE61027" w14:textId="2132577A" w:rsidR="0097589A" w:rsidRDefault="0097589A" w:rsidP="0097589A">
      <w:pPr>
        <w:jc w:val="center"/>
        <w:rPr>
          <w:sz w:val="26"/>
          <w:szCs w:val="26"/>
        </w:rPr>
      </w:pPr>
    </w:p>
    <w:p w14:paraId="59F0F922" w14:textId="6B95EBBB" w:rsidR="0021149E" w:rsidRPr="007A5B18" w:rsidRDefault="0021149E"/>
    <w:sectPr w:rsidR="0021149E" w:rsidRPr="007A5B18" w:rsidSect="003070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C570D"/>
    <w:multiLevelType w:val="multilevel"/>
    <w:tmpl w:val="C3B8D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891F93"/>
    <w:multiLevelType w:val="multilevel"/>
    <w:tmpl w:val="13EE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7C6F02"/>
    <w:multiLevelType w:val="multilevel"/>
    <w:tmpl w:val="DBCA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06350E"/>
    <w:multiLevelType w:val="hybridMultilevel"/>
    <w:tmpl w:val="1BAE46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B8D5843"/>
    <w:multiLevelType w:val="multilevel"/>
    <w:tmpl w:val="86D8A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184713"/>
    <w:multiLevelType w:val="multilevel"/>
    <w:tmpl w:val="D132F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A14969"/>
    <w:multiLevelType w:val="multilevel"/>
    <w:tmpl w:val="1DBE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8190878">
    <w:abstractNumId w:val="5"/>
  </w:num>
  <w:num w:numId="2" w16cid:durableId="767576944">
    <w:abstractNumId w:val="6"/>
  </w:num>
  <w:num w:numId="3" w16cid:durableId="730277898">
    <w:abstractNumId w:val="3"/>
  </w:num>
  <w:num w:numId="4" w16cid:durableId="769132010">
    <w:abstractNumId w:val="0"/>
  </w:num>
  <w:num w:numId="5" w16cid:durableId="1627659124">
    <w:abstractNumId w:val="4"/>
  </w:num>
  <w:num w:numId="6" w16cid:durableId="2048482353">
    <w:abstractNumId w:val="1"/>
  </w:num>
  <w:num w:numId="7" w16cid:durableId="1355889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46"/>
    <w:rsid w:val="0002528B"/>
    <w:rsid w:val="001B6123"/>
    <w:rsid w:val="001F2777"/>
    <w:rsid w:val="0021149E"/>
    <w:rsid w:val="002B687B"/>
    <w:rsid w:val="003070FD"/>
    <w:rsid w:val="003B1F5B"/>
    <w:rsid w:val="004109AB"/>
    <w:rsid w:val="004D7B46"/>
    <w:rsid w:val="00600245"/>
    <w:rsid w:val="006356D7"/>
    <w:rsid w:val="00664714"/>
    <w:rsid w:val="00674A68"/>
    <w:rsid w:val="006B29B8"/>
    <w:rsid w:val="006E276A"/>
    <w:rsid w:val="00724C5C"/>
    <w:rsid w:val="007A5B18"/>
    <w:rsid w:val="007A676D"/>
    <w:rsid w:val="007D483E"/>
    <w:rsid w:val="007E5385"/>
    <w:rsid w:val="0080780C"/>
    <w:rsid w:val="008975A2"/>
    <w:rsid w:val="008E0C8E"/>
    <w:rsid w:val="0097589A"/>
    <w:rsid w:val="00991DAD"/>
    <w:rsid w:val="00A01072"/>
    <w:rsid w:val="00A06964"/>
    <w:rsid w:val="00A34B87"/>
    <w:rsid w:val="00A91E0F"/>
    <w:rsid w:val="00AE5998"/>
    <w:rsid w:val="00BD2CEA"/>
    <w:rsid w:val="00C275A6"/>
    <w:rsid w:val="00CC6BFE"/>
    <w:rsid w:val="00D3396C"/>
    <w:rsid w:val="00DE5990"/>
    <w:rsid w:val="00E1788D"/>
    <w:rsid w:val="00F622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30160"/>
  <w15:chartTrackingRefBased/>
  <w15:docId w15:val="{9B5E4AD2-3749-48C8-AC67-723B85D1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B18"/>
    <w:pPr>
      <w:spacing w:after="0" w:line="276" w:lineRule="auto"/>
    </w:pPr>
    <w:rPr>
      <w:rFonts w:ascii="Open Sans" w:eastAsia="Open Sans" w:hAnsi="Open Sans" w:cs="Open Sans"/>
      <w:kern w:val="0"/>
      <w:lang w:val="es" w:eastAsia="es-ES"/>
      <w14:ligatures w14:val="none"/>
    </w:rPr>
  </w:style>
  <w:style w:type="paragraph" w:styleId="Ttulo2">
    <w:name w:val="heading 2"/>
    <w:basedOn w:val="Normal"/>
    <w:next w:val="Normal"/>
    <w:link w:val="Ttulo2Car"/>
    <w:uiPriority w:val="9"/>
    <w:unhideWhenUsed/>
    <w:qFormat/>
    <w:rsid w:val="004D7B46"/>
    <w:pPr>
      <w:keepNext/>
      <w:keepLines/>
      <w:spacing w:before="360" w:after="120"/>
      <w:outlineLvl w:val="1"/>
    </w:pPr>
    <w:rPr>
      <w:sz w:val="32"/>
      <w:szCs w:val="32"/>
    </w:rPr>
  </w:style>
  <w:style w:type="paragraph" w:styleId="Ttulo6">
    <w:name w:val="heading 6"/>
    <w:basedOn w:val="Normal"/>
    <w:next w:val="Normal"/>
    <w:link w:val="Ttulo6Car"/>
    <w:uiPriority w:val="9"/>
    <w:semiHidden/>
    <w:unhideWhenUsed/>
    <w:qFormat/>
    <w:rsid w:val="008975A2"/>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D7B46"/>
    <w:pPr>
      <w:keepNext/>
      <w:keepLines/>
      <w:spacing w:after="60"/>
      <w:jc w:val="center"/>
    </w:pPr>
    <w:rPr>
      <w:sz w:val="46"/>
      <w:szCs w:val="46"/>
    </w:rPr>
  </w:style>
  <w:style w:type="character" w:customStyle="1" w:styleId="TtuloCar">
    <w:name w:val="Título Car"/>
    <w:basedOn w:val="Fuentedeprrafopredeter"/>
    <w:link w:val="Ttulo"/>
    <w:uiPriority w:val="10"/>
    <w:rsid w:val="004D7B46"/>
    <w:rPr>
      <w:rFonts w:ascii="Open Sans" w:eastAsia="Open Sans" w:hAnsi="Open Sans" w:cs="Open Sans"/>
      <w:kern w:val="0"/>
      <w:sz w:val="46"/>
      <w:szCs w:val="46"/>
      <w:lang w:val="es" w:eastAsia="es-ES"/>
      <w14:ligatures w14:val="none"/>
    </w:rPr>
  </w:style>
  <w:style w:type="character" w:customStyle="1" w:styleId="Ttulo2Car">
    <w:name w:val="Título 2 Car"/>
    <w:basedOn w:val="Fuentedeprrafopredeter"/>
    <w:link w:val="Ttulo2"/>
    <w:uiPriority w:val="9"/>
    <w:rsid w:val="004D7B46"/>
    <w:rPr>
      <w:rFonts w:ascii="Open Sans" w:eastAsia="Open Sans" w:hAnsi="Open Sans" w:cs="Open Sans"/>
      <w:kern w:val="0"/>
      <w:sz w:val="32"/>
      <w:szCs w:val="32"/>
      <w:lang w:val="es" w:eastAsia="es-ES"/>
      <w14:ligatures w14:val="none"/>
    </w:rPr>
  </w:style>
  <w:style w:type="paragraph" w:styleId="Sinespaciado">
    <w:name w:val="No Spacing"/>
    <w:uiPriority w:val="1"/>
    <w:qFormat/>
    <w:rsid w:val="004D7B46"/>
    <w:pPr>
      <w:spacing w:after="0" w:line="240" w:lineRule="auto"/>
    </w:pPr>
    <w:rPr>
      <w:rFonts w:ascii="Open Sans" w:eastAsia="Open Sans" w:hAnsi="Open Sans" w:cs="Open Sans"/>
      <w:kern w:val="0"/>
      <w:lang w:val="es" w:eastAsia="es-ES"/>
      <w14:ligatures w14:val="none"/>
    </w:rPr>
  </w:style>
  <w:style w:type="character" w:styleId="Hipervnculo">
    <w:name w:val="Hyperlink"/>
    <w:basedOn w:val="Fuentedeprrafopredeter"/>
    <w:uiPriority w:val="99"/>
    <w:unhideWhenUsed/>
    <w:rsid w:val="00664714"/>
    <w:rPr>
      <w:color w:val="0563C1" w:themeColor="hyperlink"/>
      <w:u w:val="single"/>
    </w:rPr>
  </w:style>
  <w:style w:type="character" w:styleId="Mencinsinresolver">
    <w:name w:val="Unresolved Mention"/>
    <w:basedOn w:val="Fuentedeprrafopredeter"/>
    <w:uiPriority w:val="99"/>
    <w:semiHidden/>
    <w:unhideWhenUsed/>
    <w:rsid w:val="00664714"/>
    <w:rPr>
      <w:color w:val="605E5C"/>
      <w:shd w:val="clear" w:color="auto" w:fill="E1DFDD"/>
    </w:rPr>
  </w:style>
  <w:style w:type="character" w:customStyle="1" w:styleId="Ttulo6Car">
    <w:name w:val="Título 6 Car"/>
    <w:basedOn w:val="Fuentedeprrafopredeter"/>
    <w:link w:val="Ttulo6"/>
    <w:uiPriority w:val="9"/>
    <w:semiHidden/>
    <w:rsid w:val="008975A2"/>
    <w:rPr>
      <w:rFonts w:asciiTheme="majorHAnsi" w:eastAsiaTheme="majorEastAsia" w:hAnsiTheme="majorHAnsi" w:cstheme="majorBidi"/>
      <w:color w:val="1F3763" w:themeColor="accent1" w:themeShade="7F"/>
      <w:kern w:val="0"/>
      <w:lang w:val="es" w:eastAsia="es-ES"/>
      <w14:ligatures w14:val="none"/>
    </w:rPr>
  </w:style>
  <w:style w:type="character" w:styleId="Hipervnculovisitado">
    <w:name w:val="FollowedHyperlink"/>
    <w:basedOn w:val="Fuentedeprrafopredeter"/>
    <w:uiPriority w:val="99"/>
    <w:semiHidden/>
    <w:unhideWhenUsed/>
    <w:rsid w:val="00A34B87"/>
    <w:rPr>
      <w:color w:val="954F72" w:themeColor="followedHyperlink"/>
      <w:u w:val="single"/>
    </w:rPr>
  </w:style>
  <w:style w:type="paragraph" w:customStyle="1" w:styleId="21">
    <w:name w:val="2.1"/>
    <w:basedOn w:val="Ttulo2"/>
    <w:qFormat/>
    <w:rsid w:val="003070FD"/>
    <w:pPr>
      <w:keepNext w:val="0"/>
      <w:keepLines w:val="0"/>
      <w:shd w:val="clear" w:color="auto" w:fill="7BDCB6"/>
      <w:spacing w:after="80"/>
    </w:pPr>
    <w:rPr>
      <w:b/>
      <w:sz w:val="28"/>
    </w:rPr>
  </w:style>
  <w:style w:type="paragraph" w:customStyle="1" w:styleId="actividades">
    <w:name w:val="actividades"/>
    <w:basedOn w:val="Normal"/>
    <w:qFormat/>
    <w:rsid w:val="003070FD"/>
    <w:pPr>
      <w:shd w:val="clear" w:color="auto" w:fill="B85656"/>
    </w:pPr>
    <w:rPr>
      <w:b/>
      <w:bCs/>
      <w:color w:val="FFFFFF" w:themeColor="background1"/>
      <w:sz w:val="20"/>
      <w:szCs w:val="20"/>
    </w:rPr>
  </w:style>
  <w:style w:type="paragraph" w:customStyle="1" w:styleId="22">
    <w:name w:val="2.2"/>
    <w:basedOn w:val="Ttulo2"/>
    <w:qFormat/>
    <w:rsid w:val="002B687B"/>
    <w:pPr>
      <w:keepNext w:val="0"/>
      <w:keepLines w:val="0"/>
      <w:shd w:val="clear" w:color="auto" w:fill="99E3A4"/>
      <w:spacing w:after="80"/>
    </w:pPr>
    <w:rPr>
      <w:b/>
      <w:sz w:val="28"/>
      <w:szCs w:val="28"/>
    </w:rPr>
  </w:style>
  <w:style w:type="paragraph" w:customStyle="1" w:styleId="25">
    <w:name w:val="2.5"/>
    <w:basedOn w:val="Ttulo2"/>
    <w:qFormat/>
    <w:rsid w:val="002B687B"/>
    <w:pPr>
      <w:keepNext w:val="0"/>
      <w:keepLines w:val="0"/>
      <w:shd w:val="clear" w:color="auto" w:fill="FFDE82"/>
      <w:spacing w:after="80"/>
    </w:pPr>
    <w:rPr>
      <w:b/>
      <w:sz w:val="28"/>
      <w:szCs w:val="28"/>
    </w:rPr>
  </w:style>
  <w:style w:type="paragraph" w:customStyle="1" w:styleId="24">
    <w:name w:val="2.4"/>
    <w:basedOn w:val="Ttulo2"/>
    <w:qFormat/>
    <w:rsid w:val="002B687B"/>
    <w:pPr>
      <w:keepNext w:val="0"/>
      <w:keepLines w:val="0"/>
      <w:shd w:val="clear" w:color="auto" w:fill="E2E986"/>
      <w:spacing w:after="80"/>
    </w:pPr>
    <w:rPr>
      <w:b/>
      <w:sz w:val="28"/>
      <w:szCs w:val="28"/>
    </w:rPr>
  </w:style>
  <w:style w:type="paragraph" w:customStyle="1" w:styleId="23">
    <w:name w:val="2.3"/>
    <w:basedOn w:val="Ttulo2"/>
    <w:qFormat/>
    <w:rsid w:val="002B687B"/>
    <w:pPr>
      <w:keepNext w:val="0"/>
      <w:keepLines w:val="0"/>
      <w:shd w:val="clear" w:color="auto" w:fill="BCE793"/>
      <w:spacing w:after="80"/>
    </w:pPr>
    <w:rPr>
      <w:b/>
      <w:sz w:val="28"/>
      <w:szCs w:val="28"/>
    </w:rPr>
  </w:style>
  <w:style w:type="paragraph" w:customStyle="1" w:styleId="26">
    <w:name w:val="2.6"/>
    <w:basedOn w:val="Ttulo2"/>
    <w:qFormat/>
    <w:rsid w:val="007A676D"/>
    <w:pPr>
      <w:keepNext w:val="0"/>
      <w:keepLines w:val="0"/>
      <w:shd w:val="clear" w:color="auto" w:fill="FCD189"/>
      <w:spacing w:after="80"/>
    </w:pPr>
    <w:rPr>
      <w:b/>
      <w:sz w:val="28"/>
      <w:szCs w:val="28"/>
    </w:rPr>
  </w:style>
  <w:style w:type="paragraph" w:customStyle="1" w:styleId="27">
    <w:name w:val="2.7"/>
    <w:basedOn w:val="Ttulo2"/>
    <w:qFormat/>
    <w:rsid w:val="007A676D"/>
    <w:pPr>
      <w:keepNext w:val="0"/>
      <w:keepLines w:val="0"/>
      <w:shd w:val="clear" w:color="auto" w:fill="FFC7A0"/>
      <w:spacing w:after="80"/>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8752">
      <w:bodyDiv w:val="1"/>
      <w:marLeft w:val="0"/>
      <w:marRight w:val="0"/>
      <w:marTop w:val="0"/>
      <w:marBottom w:val="0"/>
      <w:divBdr>
        <w:top w:val="none" w:sz="0" w:space="0" w:color="auto"/>
        <w:left w:val="none" w:sz="0" w:space="0" w:color="auto"/>
        <w:bottom w:val="none" w:sz="0" w:space="0" w:color="auto"/>
        <w:right w:val="none" w:sz="0" w:space="0" w:color="auto"/>
      </w:divBdr>
    </w:div>
    <w:div w:id="132143458">
      <w:bodyDiv w:val="1"/>
      <w:marLeft w:val="0"/>
      <w:marRight w:val="0"/>
      <w:marTop w:val="0"/>
      <w:marBottom w:val="0"/>
      <w:divBdr>
        <w:top w:val="none" w:sz="0" w:space="0" w:color="auto"/>
        <w:left w:val="none" w:sz="0" w:space="0" w:color="auto"/>
        <w:bottom w:val="none" w:sz="0" w:space="0" w:color="auto"/>
        <w:right w:val="none" w:sz="0" w:space="0" w:color="auto"/>
      </w:divBdr>
    </w:div>
    <w:div w:id="254901314">
      <w:bodyDiv w:val="1"/>
      <w:marLeft w:val="0"/>
      <w:marRight w:val="0"/>
      <w:marTop w:val="0"/>
      <w:marBottom w:val="0"/>
      <w:divBdr>
        <w:top w:val="none" w:sz="0" w:space="0" w:color="auto"/>
        <w:left w:val="none" w:sz="0" w:space="0" w:color="auto"/>
        <w:bottom w:val="none" w:sz="0" w:space="0" w:color="auto"/>
        <w:right w:val="none" w:sz="0" w:space="0" w:color="auto"/>
      </w:divBdr>
    </w:div>
    <w:div w:id="325859907">
      <w:bodyDiv w:val="1"/>
      <w:marLeft w:val="0"/>
      <w:marRight w:val="0"/>
      <w:marTop w:val="0"/>
      <w:marBottom w:val="0"/>
      <w:divBdr>
        <w:top w:val="none" w:sz="0" w:space="0" w:color="auto"/>
        <w:left w:val="none" w:sz="0" w:space="0" w:color="auto"/>
        <w:bottom w:val="none" w:sz="0" w:space="0" w:color="auto"/>
        <w:right w:val="none" w:sz="0" w:space="0" w:color="auto"/>
      </w:divBdr>
    </w:div>
    <w:div w:id="335575092">
      <w:bodyDiv w:val="1"/>
      <w:marLeft w:val="0"/>
      <w:marRight w:val="0"/>
      <w:marTop w:val="0"/>
      <w:marBottom w:val="0"/>
      <w:divBdr>
        <w:top w:val="none" w:sz="0" w:space="0" w:color="auto"/>
        <w:left w:val="none" w:sz="0" w:space="0" w:color="auto"/>
        <w:bottom w:val="none" w:sz="0" w:space="0" w:color="auto"/>
        <w:right w:val="none" w:sz="0" w:space="0" w:color="auto"/>
      </w:divBdr>
    </w:div>
    <w:div w:id="415825929">
      <w:bodyDiv w:val="1"/>
      <w:marLeft w:val="0"/>
      <w:marRight w:val="0"/>
      <w:marTop w:val="0"/>
      <w:marBottom w:val="0"/>
      <w:divBdr>
        <w:top w:val="none" w:sz="0" w:space="0" w:color="auto"/>
        <w:left w:val="none" w:sz="0" w:space="0" w:color="auto"/>
        <w:bottom w:val="none" w:sz="0" w:space="0" w:color="auto"/>
        <w:right w:val="none" w:sz="0" w:space="0" w:color="auto"/>
      </w:divBdr>
    </w:div>
    <w:div w:id="490490101">
      <w:bodyDiv w:val="1"/>
      <w:marLeft w:val="0"/>
      <w:marRight w:val="0"/>
      <w:marTop w:val="0"/>
      <w:marBottom w:val="0"/>
      <w:divBdr>
        <w:top w:val="none" w:sz="0" w:space="0" w:color="auto"/>
        <w:left w:val="none" w:sz="0" w:space="0" w:color="auto"/>
        <w:bottom w:val="none" w:sz="0" w:space="0" w:color="auto"/>
        <w:right w:val="none" w:sz="0" w:space="0" w:color="auto"/>
      </w:divBdr>
    </w:div>
    <w:div w:id="511144279">
      <w:bodyDiv w:val="1"/>
      <w:marLeft w:val="0"/>
      <w:marRight w:val="0"/>
      <w:marTop w:val="0"/>
      <w:marBottom w:val="0"/>
      <w:divBdr>
        <w:top w:val="none" w:sz="0" w:space="0" w:color="auto"/>
        <w:left w:val="none" w:sz="0" w:space="0" w:color="auto"/>
        <w:bottom w:val="none" w:sz="0" w:space="0" w:color="auto"/>
        <w:right w:val="none" w:sz="0" w:space="0" w:color="auto"/>
      </w:divBdr>
    </w:div>
    <w:div w:id="590626032">
      <w:bodyDiv w:val="1"/>
      <w:marLeft w:val="0"/>
      <w:marRight w:val="0"/>
      <w:marTop w:val="0"/>
      <w:marBottom w:val="0"/>
      <w:divBdr>
        <w:top w:val="none" w:sz="0" w:space="0" w:color="auto"/>
        <w:left w:val="none" w:sz="0" w:space="0" w:color="auto"/>
        <w:bottom w:val="none" w:sz="0" w:space="0" w:color="auto"/>
        <w:right w:val="none" w:sz="0" w:space="0" w:color="auto"/>
      </w:divBdr>
    </w:div>
    <w:div w:id="620957773">
      <w:bodyDiv w:val="1"/>
      <w:marLeft w:val="0"/>
      <w:marRight w:val="0"/>
      <w:marTop w:val="0"/>
      <w:marBottom w:val="0"/>
      <w:divBdr>
        <w:top w:val="none" w:sz="0" w:space="0" w:color="auto"/>
        <w:left w:val="none" w:sz="0" w:space="0" w:color="auto"/>
        <w:bottom w:val="none" w:sz="0" w:space="0" w:color="auto"/>
        <w:right w:val="none" w:sz="0" w:space="0" w:color="auto"/>
      </w:divBdr>
    </w:div>
    <w:div w:id="621614962">
      <w:bodyDiv w:val="1"/>
      <w:marLeft w:val="0"/>
      <w:marRight w:val="0"/>
      <w:marTop w:val="0"/>
      <w:marBottom w:val="0"/>
      <w:divBdr>
        <w:top w:val="none" w:sz="0" w:space="0" w:color="auto"/>
        <w:left w:val="none" w:sz="0" w:space="0" w:color="auto"/>
        <w:bottom w:val="none" w:sz="0" w:space="0" w:color="auto"/>
        <w:right w:val="none" w:sz="0" w:space="0" w:color="auto"/>
      </w:divBdr>
    </w:div>
    <w:div w:id="669600136">
      <w:bodyDiv w:val="1"/>
      <w:marLeft w:val="0"/>
      <w:marRight w:val="0"/>
      <w:marTop w:val="0"/>
      <w:marBottom w:val="0"/>
      <w:divBdr>
        <w:top w:val="none" w:sz="0" w:space="0" w:color="auto"/>
        <w:left w:val="none" w:sz="0" w:space="0" w:color="auto"/>
        <w:bottom w:val="none" w:sz="0" w:space="0" w:color="auto"/>
        <w:right w:val="none" w:sz="0" w:space="0" w:color="auto"/>
      </w:divBdr>
    </w:div>
    <w:div w:id="859012106">
      <w:bodyDiv w:val="1"/>
      <w:marLeft w:val="0"/>
      <w:marRight w:val="0"/>
      <w:marTop w:val="0"/>
      <w:marBottom w:val="0"/>
      <w:divBdr>
        <w:top w:val="none" w:sz="0" w:space="0" w:color="auto"/>
        <w:left w:val="none" w:sz="0" w:space="0" w:color="auto"/>
        <w:bottom w:val="none" w:sz="0" w:space="0" w:color="auto"/>
        <w:right w:val="none" w:sz="0" w:space="0" w:color="auto"/>
      </w:divBdr>
    </w:div>
    <w:div w:id="880744788">
      <w:bodyDiv w:val="1"/>
      <w:marLeft w:val="0"/>
      <w:marRight w:val="0"/>
      <w:marTop w:val="0"/>
      <w:marBottom w:val="0"/>
      <w:divBdr>
        <w:top w:val="none" w:sz="0" w:space="0" w:color="auto"/>
        <w:left w:val="none" w:sz="0" w:space="0" w:color="auto"/>
        <w:bottom w:val="none" w:sz="0" w:space="0" w:color="auto"/>
        <w:right w:val="none" w:sz="0" w:space="0" w:color="auto"/>
      </w:divBdr>
    </w:div>
    <w:div w:id="1100643121">
      <w:bodyDiv w:val="1"/>
      <w:marLeft w:val="0"/>
      <w:marRight w:val="0"/>
      <w:marTop w:val="0"/>
      <w:marBottom w:val="0"/>
      <w:divBdr>
        <w:top w:val="none" w:sz="0" w:space="0" w:color="auto"/>
        <w:left w:val="none" w:sz="0" w:space="0" w:color="auto"/>
        <w:bottom w:val="none" w:sz="0" w:space="0" w:color="auto"/>
        <w:right w:val="none" w:sz="0" w:space="0" w:color="auto"/>
      </w:divBdr>
    </w:div>
    <w:div w:id="1183516644">
      <w:bodyDiv w:val="1"/>
      <w:marLeft w:val="0"/>
      <w:marRight w:val="0"/>
      <w:marTop w:val="0"/>
      <w:marBottom w:val="0"/>
      <w:divBdr>
        <w:top w:val="none" w:sz="0" w:space="0" w:color="auto"/>
        <w:left w:val="none" w:sz="0" w:space="0" w:color="auto"/>
        <w:bottom w:val="none" w:sz="0" w:space="0" w:color="auto"/>
        <w:right w:val="none" w:sz="0" w:space="0" w:color="auto"/>
      </w:divBdr>
    </w:div>
    <w:div w:id="1454442360">
      <w:bodyDiv w:val="1"/>
      <w:marLeft w:val="0"/>
      <w:marRight w:val="0"/>
      <w:marTop w:val="0"/>
      <w:marBottom w:val="0"/>
      <w:divBdr>
        <w:top w:val="none" w:sz="0" w:space="0" w:color="auto"/>
        <w:left w:val="none" w:sz="0" w:space="0" w:color="auto"/>
        <w:bottom w:val="none" w:sz="0" w:space="0" w:color="auto"/>
        <w:right w:val="none" w:sz="0" w:space="0" w:color="auto"/>
      </w:divBdr>
    </w:div>
    <w:div w:id="1480682680">
      <w:bodyDiv w:val="1"/>
      <w:marLeft w:val="0"/>
      <w:marRight w:val="0"/>
      <w:marTop w:val="0"/>
      <w:marBottom w:val="0"/>
      <w:divBdr>
        <w:top w:val="none" w:sz="0" w:space="0" w:color="auto"/>
        <w:left w:val="none" w:sz="0" w:space="0" w:color="auto"/>
        <w:bottom w:val="none" w:sz="0" w:space="0" w:color="auto"/>
        <w:right w:val="none" w:sz="0" w:space="0" w:color="auto"/>
      </w:divBdr>
    </w:div>
    <w:div w:id="1935239954">
      <w:bodyDiv w:val="1"/>
      <w:marLeft w:val="0"/>
      <w:marRight w:val="0"/>
      <w:marTop w:val="0"/>
      <w:marBottom w:val="0"/>
      <w:divBdr>
        <w:top w:val="none" w:sz="0" w:space="0" w:color="auto"/>
        <w:left w:val="none" w:sz="0" w:space="0" w:color="auto"/>
        <w:bottom w:val="none" w:sz="0" w:space="0" w:color="auto"/>
        <w:right w:val="none" w:sz="0" w:space="0" w:color="auto"/>
      </w:divBdr>
    </w:div>
    <w:div w:id="2031369583">
      <w:bodyDiv w:val="1"/>
      <w:marLeft w:val="0"/>
      <w:marRight w:val="0"/>
      <w:marTop w:val="0"/>
      <w:marBottom w:val="0"/>
      <w:divBdr>
        <w:top w:val="none" w:sz="0" w:space="0" w:color="auto"/>
        <w:left w:val="none" w:sz="0" w:space="0" w:color="auto"/>
        <w:bottom w:val="none" w:sz="0" w:space="0" w:color="auto"/>
        <w:right w:val="none" w:sz="0" w:space="0" w:color="auto"/>
      </w:divBdr>
    </w:div>
    <w:div w:id="2078475471">
      <w:bodyDiv w:val="1"/>
      <w:marLeft w:val="0"/>
      <w:marRight w:val="0"/>
      <w:marTop w:val="0"/>
      <w:marBottom w:val="0"/>
      <w:divBdr>
        <w:top w:val="none" w:sz="0" w:space="0" w:color="auto"/>
        <w:left w:val="none" w:sz="0" w:space="0" w:color="auto"/>
        <w:bottom w:val="none" w:sz="0" w:space="0" w:color="auto"/>
        <w:right w:val="none" w:sz="0" w:space="0" w:color="auto"/>
      </w:divBdr>
    </w:div>
    <w:div w:id="209192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jemplos.co/paremia/" TargetMode="External"/><Relationship Id="rId3" Type="http://schemas.openxmlformats.org/officeDocument/2006/relationships/settings" Target="settings.xml"/><Relationship Id="rId7" Type="http://schemas.openxmlformats.org/officeDocument/2006/relationships/hyperlink" Target="https://bvpb.mcu.es/es/consulta/busqueda.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ispanapro.cultura.gob.es/rea01/"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1710</Words>
  <Characters>9409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González Contreras, Sara</cp:lastModifiedBy>
  <cp:revision>3</cp:revision>
  <dcterms:created xsi:type="dcterms:W3CDTF">2025-02-06T09:43:00Z</dcterms:created>
  <dcterms:modified xsi:type="dcterms:W3CDTF">2025-02-06T09:44:00Z</dcterms:modified>
</cp:coreProperties>
</file>